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086F" w14:textId="740F3A56" w:rsidR="007F7F5D" w:rsidRPr="00D36143" w:rsidRDefault="008F2A1C" w:rsidP="008F2A1C">
      <w:pPr>
        <w:pStyle w:val="Header"/>
        <w:tabs>
          <w:tab w:val="left" w:pos="1275"/>
          <w:tab w:val="center" w:pos="4513"/>
        </w:tabs>
        <w:jc w:val="center"/>
        <w:rPr>
          <w:rFonts w:ascii="Arial" w:eastAsia="Calibri" w:hAnsi="Arial" w:cs="Arial"/>
          <w:b/>
          <w:bCs/>
          <w:szCs w:val="24"/>
          <w:lang w:val="en-AU" w:eastAsia="en-AU"/>
        </w:rPr>
      </w:pPr>
      <w:r w:rsidRPr="00D36143">
        <w:rPr>
          <w:rFonts w:ascii="Arial" w:hAnsi="Arial" w:cs="Arial"/>
          <w:b/>
          <w:szCs w:val="24"/>
        </w:rPr>
        <w:t xml:space="preserve">Individual Health Care, </w:t>
      </w:r>
      <w:r w:rsidR="007F7F5D" w:rsidRPr="00D36143">
        <w:rPr>
          <w:rFonts w:ascii="Arial" w:eastAsia="Calibri" w:hAnsi="Arial" w:cs="Arial"/>
          <w:b/>
          <w:bCs/>
          <w:szCs w:val="24"/>
          <w:lang w:val="en-AU" w:eastAsia="en-AU"/>
        </w:rPr>
        <w:t xml:space="preserve">Communication </w:t>
      </w:r>
      <w:r w:rsidRPr="00D36143">
        <w:rPr>
          <w:rFonts w:ascii="Arial" w:eastAsia="Calibri" w:hAnsi="Arial" w:cs="Arial"/>
          <w:b/>
          <w:bCs/>
          <w:szCs w:val="24"/>
          <w:lang w:val="en-AU" w:eastAsia="en-AU"/>
        </w:rPr>
        <w:t xml:space="preserve">and Risk minimisation </w:t>
      </w:r>
      <w:r w:rsidR="007F7F5D" w:rsidRPr="00D36143">
        <w:rPr>
          <w:rFonts w:ascii="Arial" w:eastAsia="Calibri" w:hAnsi="Arial" w:cs="Arial"/>
          <w:b/>
          <w:bCs/>
          <w:szCs w:val="24"/>
          <w:lang w:val="en-AU" w:eastAsia="en-AU"/>
        </w:rPr>
        <w:t>Plan</w:t>
      </w:r>
    </w:p>
    <w:p w14:paraId="0964545B" w14:textId="77777777" w:rsidR="007F7F5D" w:rsidRPr="009D3EE7" w:rsidRDefault="007F7F5D" w:rsidP="007F7F5D">
      <w:pPr>
        <w:jc w:val="center"/>
        <w:rPr>
          <w:rFonts w:ascii="Arial" w:hAnsi="Arial" w:cs="Arial"/>
          <w:sz w:val="20"/>
          <w:szCs w:val="22"/>
        </w:rPr>
      </w:pPr>
    </w:p>
    <w:p w14:paraId="497B7ED3" w14:textId="77777777" w:rsidR="007F7F5D" w:rsidRPr="007F7F5D" w:rsidRDefault="007F7F5D" w:rsidP="007F7F5D">
      <w:pPr>
        <w:autoSpaceDE w:val="0"/>
        <w:autoSpaceDN w:val="0"/>
        <w:adjustRightInd w:val="0"/>
        <w:spacing w:line="276" w:lineRule="auto"/>
        <w:jc w:val="both"/>
        <w:rPr>
          <w:rFonts w:ascii="Arial" w:eastAsia="Calibri" w:hAnsi="Arial" w:cs="Arial"/>
          <w:color w:val="000000"/>
          <w:sz w:val="20"/>
          <w:szCs w:val="22"/>
          <w:lang w:val="en-AU" w:eastAsia="en-AU"/>
        </w:rPr>
      </w:pPr>
      <w:r w:rsidRPr="007F7F5D">
        <w:rPr>
          <w:rFonts w:ascii="Arial" w:eastAsia="Calibri" w:hAnsi="Arial" w:cs="Arial"/>
          <w:color w:val="000000"/>
          <w:sz w:val="20"/>
          <w:szCs w:val="22"/>
          <w:lang w:val="en-AU" w:eastAsia="en-AU"/>
        </w:rPr>
        <w:t xml:space="preserve">The following communication plan is prepared in accordance with regulation 90(1)(iii) to set out how: relevant staff members, parents and volunteers are informed about the medical conditions policy; </w:t>
      </w:r>
      <w:proofErr w:type="gramStart"/>
      <w:r w:rsidRPr="007F7F5D">
        <w:rPr>
          <w:rFonts w:ascii="Arial" w:eastAsia="Calibri" w:hAnsi="Arial" w:cs="Arial"/>
          <w:color w:val="000000"/>
          <w:sz w:val="20"/>
          <w:szCs w:val="22"/>
          <w:lang w:val="en-AU" w:eastAsia="en-AU"/>
        </w:rPr>
        <w:t>and,</w:t>
      </w:r>
      <w:proofErr w:type="gramEnd"/>
      <w:r w:rsidRPr="007F7F5D">
        <w:rPr>
          <w:rFonts w:ascii="Arial" w:eastAsia="Calibri" w:hAnsi="Arial" w:cs="Arial"/>
          <w:color w:val="000000"/>
          <w:sz w:val="20"/>
          <w:szCs w:val="22"/>
          <w:lang w:val="en-AU" w:eastAsia="en-AU"/>
        </w:rPr>
        <w:t xml:space="preserve"> the medical management and risk minimisation plans for the child; and a parent of the child can communicate any changes to the medical management plan and risk minimisation plan for the child</w:t>
      </w:r>
    </w:p>
    <w:p w14:paraId="4B70D4AB" w14:textId="77777777" w:rsidR="007F7F5D" w:rsidRPr="007F7F5D" w:rsidRDefault="007F7F5D" w:rsidP="007F7F5D">
      <w:pPr>
        <w:autoSpaceDE w:val="0"/>
        <w:autoSpaceDN w:val="0"/>
        <w:adjustRightInd w:val="0"/>
        <w:spacing w:line="276" w:lineRule="auto"/>
        <w:jc w:val="both"/>
        <w:rPr>
          <w:rFonts w:ascii="Arial" w:eastAsia="Calibri" w:hAnsi="Arial" w:cs="Arial"/>
          <w:color w:val="000000"/>
          <w:sz w:val="20"/>
          <w:szCs w:val="22"/>
          <w:lang w:val="en-AU" w:eastAsia="en-AU"/>
        </w:rPr>
      </w:pPr>
    </w:p>
    <w:p w14:paraId="7656987F" w14:textId="0577B1F3" w:rsidR="00A34C68" w:rsidRDefault="00A34C68" w:rsidP="00A34C68">
      <w:pPr>
        <w:pStyle w:val="AttachmentsAttachments"/>
      </w:pPr>
      <w:r>
        <w:t>risk management and communication plan guidelines</w:t>
      </w:r>
    </w:p>
    <w:p w14:paraId="732534A6" w14:textId="77777777" w:rsidR="00A34C68" w:rsidRDefault="00A34C68" w:rsidP="00A34C68">
      <w:r>
        <w:t>When developing a risk minimisation plan ensure:</w:t>
      </w:r>
    </w:p>
    <w:p w14:paraId="7561AF86" w14:textId="77777777" w:rsidR="00A34C68" w:rsidRDefault="00A34C68" w:rsidP="00845D33">
      <w:pPr>
        <w:pStyle w:val="TableAttachmentTextBullet1"/>
      </w:pPr>
      <w:r>
        <w:t xml:space="preserve">that risks relating to the child’s specific health care needs, allergy or relevant medical condition are assessed and </w:t>
      </w:r>
      <w:proofErr w:type="gramStart"/>
      <w:r>
        <w:t>minimised;</w:t>
      </w:r>
      <w:proofErr w:type="gramEnd"/>
    </w:p>
    <w:p w14:paraId="3F97A52F" w14:textId="77777777" w:rsidR="00A34C68" w:rsidRDefault="00A34C68" w:rsidP="00845D33">
      <w:pPr>
        <w:pStyle w:val="TableAttachmentTextBullet1"/>
      </w:pPr>
      <w:r>
        <w:t xml:space="preserve">if relevant, policies and procedures in relation to safe handling, preparation, consumption, and service of food, are developed and </w:t>
      </w:r>
      <w:proofErr w:type="gramStart"/>
      <w:r>
        <w:t>implemented;</w:t>
      </w:r>
      <w:proofErr w:type="gramEnd"/>
    </w:p>
    <w:p w14:paraId="37A8DF81" w14:textId="77777777" w:rsidR="00A34C68" w:rsidRDefault="00A34C68" w:rsidP="00845D33">
      <w:pPr>
        <w:pStyle w:val="TableAttachmentTextBullet1"/>
      </w:pPr>
      <w:r>
        <w:t xml:space="preserve">if relevant, policies and procedures to ensure parents are notified of any known allergens posing a risk to a child, and strategies for minimising risks, are developed and </w:t>
      </w:r>
      <w:proofErr w:type="gramStart"/>
      <w:r>
        <w:t>implemented;</w:t>
      </w:r>
      <w:proofErr w:type="gramEnd"/>
    </w:p>
    <w:p w14:paraId="64933320" w14:textId="77777777" w:rsidR="00A34C68" w:rsidRDefault="00A34C68" w:rsidP="00845D33">
      <w:pPr>
        <w:pStyle w:val="TableAttachmentTextBullet1"/>
      </w:pPr>
      <w:r>
        <w:t xml:space="preserve">policies and procedures ensuring all ECT/educators/staff members and volunteers can identify the child, the child’s medical management plan, and the locations of the child’s medication, are developed and </w:t>
      </w:r>
      <w:proofErr w:type="gramStart"/>
      <w:r>
        <w:t>implemented;</w:t>
      </w:r>
      <w:proofErr w:type="gramEnd"/>
    </w:p>
    <w:p w14:paraId="7E1D359A" w14:textId="77777777" w:rsidR="00A34C68" w:rsidRDefault="00A34C68" w:rsidP="00845D33">
      <w:pPr>
        <w:pStyle w:val="TableAttachmentTextBullet1"/>
      </w:pPr>
      <w:r>
        <w:t xml:space="preserve">if relevant, policies and procedures to ensure the child does not attend the service without medication prescribed by the child’s medical practitioner in relation to the child’s specific health care need, allergy or relevant medical condition, are developed and </w:t>
      </w:r>
      <w:proofErr w:type="gramStart"/>
      <w:r>
        <w:t>implemented;</w:t>
      </w:r>
      <w:proofErr w:type="gramEnd"/>
      <w:r>
        <w:t xml:space="preserve"> </w:t>
      </w:r>
    </w:p>
    <w:p w14:paraId="419E5320" w14:textId="77777777" w:rsidR="00A34C68" w:rsidRDefault="00A34C68" w:rsidP="00A34C68">
      <w:r>
        <w:t>When developing a communication plan ensure:</w:t>
      </w:r>
    </w:p>
    <w:p w14:paraId="71E7C7F7" w14:textId="77777777" w:rsidR="00A34C68" w:rsidRDefault="00A34C68" w:rsidP="00845D33">
      <w:pPr>
        <w:pStyle w:val="TableAttachmentTextBullet1"/>
      </w:pPr>
      <w:r w:rsidRPr="00F74D45">
        <w:t xml:space="preserve">ECT/educators/staff members and volunteers </w:t>
      </w:r>
      <w:r>
        <w:t xml:space="preserve">are informed about the medical conditions policy, and the medical management plans, and risk minimisation plans for the </w:t>
      </w:r>
      <w:proofErr w:type="gramStart"/>
      <w:r>
        <w:t>child;</w:t>
      </w:r>
      <w:proofErr w:type="gramEnd"/>
    </w:p>
    <w:p w14:paraId="63EF4AA9" w14:textId="77777777" w:rsidR="00A34C68" w:rsidRDefault="00A34C68" w:rsidP="00845D33">
      <w:pPr>
        <w:pStyle w:val="TableAttachmentTextBullet1"/>
      </w:pPr>
      <w:r w:rsidRPr="00856034">
        <w:t xml:space="preserve">ECT/educators/staff members </w:t>
      </w:r>
      <w:r>
        <w:t xml:space="preserve">must sign the Risk Minimisation and Communication Plan to indicate they understand the triggers, allergens and risk </w:t>
      </w:r>
      <w:proofErr w:type="gramStart"/>
      <w:r>
        <w:t>involved;</w:t>
      </w:r>
      <w:proofErr w:type="gramEnd"/>
    </w:p>
    <w:p w14:paraId="6E102004" w14:textId="77777777" w:rsidR="00A34C68" w:rsidRDefault="00A34C68" w:rsidP="00845D33">
      <w:pPr>
        <w:pStyle w:val="TableAttachmentTextBullet1"/>
      </w:pPr>
      <w:r>
        <w:t xml:space="preserve">the child’s parents/guardians can communicate any changes to the medical management plan, and risk minimisation plan for the child, and set out how that communication can </w:t>
      </w:r>
      <w:proofErr w:type="gramStart"/>
      <w:r>
        <w:t>occur;</w:t>
      </w:r>
      <w:proofErr w:type="gramEnd"/>
    </w:p>
    <w:p w14:paraId="7BA9257F" w14:textId="77777777" w:rsidR="00A34C68" w:rsidRDefault="00A34C68" w:rsidP="00845D33">
      <w:pPr>
        <w:pStyle w:val="TableAttachmentTextBullet1"/>
      </w:pPr>
      <w:r>
        <w:t xml:space="preserve">to advise parents/guardians when a medical management plan has been implemented in response to a child’s medical </w:t>
      </w:r>
      <w:proofErr w:type="gramStart"/>
      <w:r>
        <w:t>condition;</w:t>
      </w:r>
      <w:proofErr w:type="gramEnd"/>
    </w:p>
    <w:p w14:paraId="231076A5" w14:textId="77777777" w:rsidR="00A34C68" w:rsidRDefault="00A34C68" w:rsidP="00845D33">
      <w:pPr>
        <w:pStyle w:val="TableAttachmentTextBullet1"/>
      </w:pPr>
      <w:r>
        <w:t xml:space="preserve">the medication and incident, injury, illness and trauma records are completed as soon as practicable after a medical management plan has been implemented and medication was </w:t>
      </w:r>
      <w:proofErr w:type="gramStart"/>
      <w:r>
        <w:t>administered;</w:t>
      </w:r>
      <w:proofErr w:type="gramEnd"/>
    </w:p>
    <w:p w14:paraId="49A45502" w14:textId="77777777" w:rsidR="00A34C68" w:rsidRDefault="00A34C68" w:rsidP="00845D33">
      <w:pPr>
        <w:pStyle w:val="TableAttachmentTextBullet1"/>
      </w:pPr>
      <w:r>
        <w:t xml:space="preserve">that the nominated supervisor is notified when a medical action plan has been </w:t>
      </w:r>
      <w:proofErr w:type="gramStart"/>
      <w:r>
        <w:t>implemented;</w:t>
      </w:r>
      <w:proofErr w:type="gramEnd"/>
    </w:p>
    <w:p w14:paraId="405E08FD" w14:textId="371735A5" w:rsidR="00A34C68" w:rsidRDefault="00A34C68" w:rsidP="00845D33">
      <w:pPr>
        <w:pStyle w:val="TableAttachmentTextBullet1"/>
      </w:pPr>
      <w:r>
        <w:t xml:space="preserve">parents/guardians provide permission for their child’s medical management plan (with photo), allergens, food restrictions, condition triggers, and any other relevant information, to be displayed in the </w:t>
      </w:r>
      <w:proofErr w:type="gramStart"/>
      <w:r>
        <w:t>service</w:t>
      </w:r>
      <w:proofErr w:type="gramEnd"/>
    </w:p>
    <w:p w14:paraId="2B1F440C" w14:textId="1FDD28A1" w:rsidR="00A34C68" w:rsidRDefault="00A34C68" w:rsidP="00845D33">
      <w:pPr>
        <w:pStyle w:val="TableAttachmentTextBullet1"/>
      </w:pPr>
      <w:r>
        <w:t>all relevant children’s medical management plans (with photo), allergens, food restrictions, condition triggers, and any other relevant information, are displayed and visible to all ECT/educators/staff and volunteers at the service;</w:t>
      </w:r>
      <w:r w:rsidRPr="00A34C68">
        <w:t xml:space="preserve"> </w:t>
      </w:r>
      <w:proofErr w:type="gramStart"/>
      <w:r>
        <w:t>This  also</w:t>
      </w:r>
      <w:proofErr w:type="gramEnd"/>
      <w:r>
        <w:t xml:space="preserve"> needs to be included in the Evacuation and excursion Backpacks. </w:t>
      </w:r>
    </w:p>
    <w:p w14:paraId="74A766A4" w14:textId="698245AA" w:rsidR="00A34C68" w:rsidRDefault="00A34C68" w:rsidP="00845D33">
      <w:pPr>
        <w:pStyle w:val="TableAttachmentTextBullet1"/>
      </w:pPr>
      <w:r>
        <w:t>relief ECT/educators and staff are informed of the children who have current medical management plans and shown the location of these plans and medication that has been prescribed for use.</w:t>
      </w:r>
    </w:p>
    <w:p w14:paraId="55199D49" w14:textId="77777777" w:rsidR="00A34C68" w:rsidRDefault="00A34C68" w:rsidP="00A34C68"/>
    <w:p w14:paraId="52B3CF29" w14:textId="77777777" w:rsidR="00A34C68" w:rsidRDefault="00A34C68" w:rsidP="00A34C68">
      <w:r>
        <w:t>Ensure that all medications prescribed for children with medical management plans are:</w:t>
      </w:r>
    </w:p>
    <w:p w14:paraId="571F4956" w14:textId="77777777" w:rsidR="00A34C68" w:rsidRDefault="00A34C68" w:rsidP="00845D33">
      <w:pPr>
        <w:pStyle w:val="TableAttachmentTextBullet1"/>
      </w:pPr>
      <w:r>
        <w:t xml:space="preserve">stored in a location that is known and easily accessible to all </w:t>
      </w:r>
      <w:proofErr w:type="gramStart"/>
      <w:r>
        <w:t>staff;</w:t>
      </w:r>
      <w:proofErr w:type="gramEnd"/>
    </w:p>
    <w:p w14:paraId="664D423B" w14:textId="77777777" w:rsidR="00A34C68" w:rsidRDefault="00A34C68" w:rsidP="00845D33">
      <w:pPr>
        <w:pStyle w:val="TableAttachmentTextBullet1"/>
      </w:pPr>
      <w:r>
        <w:t xml:space="preserve">a copy of the medical management plan is with the </w:t>
      </w:r>
      <w:proofErr w:type="gramStart"/>
      <w:r>
        <w:t>medication;</w:t>
      </w:r>
      <w:proofErr w:type="gramEnd"/>
    </w:p>
    <w:p w14:paraId="3CF2B10B" w14:textId="77777777" w:rsidR="00A34C68" w:rsidRDefault="00A34C68" w:rsidP="00845D33">
      <w:pPr>
        <w:pStyle w:val="TableAttachmentTextBullet1"/>
      </w:pPr>
      <w:r>
        <w:t xml:space="preserve">not locked </w:t>
      </w:r>
      <w:proofErr w:type="gramStart"/>
      <w:r>
        <w:t>away;</w:t>
      </w:r>
      <w:proofErr w:type="gramEnd"/>
    </w:p>
    <w:p w14:paraId="457EC425" w14:textId="77777777" w:rsidR="00A34C68" w:rsidRDefault="00A34C68" w:rsidP="00845D33">
      <w:pPr>
        <w:pStyle w:val="TableAttachmentTextBullet1"/>
      </w:pPr>
      <w:r>
        <w:t>inaccessible to children; and</w:t>
      </w:r>
    </w:p>
    <w:p w14:paraId="2B378E6B" w14:textId="77777777" w:rsidR="00A34C68" w:rsidRDefault="00A34C68" w:rsidP="00845D33">
      <w:pPr>
        <w:pStyle w:val="TableAttachmentTextBullet1"/>
      </w:pPr>
      <w:r>
        <w:t>away from a direct source of heat.</w:t>
      </w:r>
    </w:p>
    <w:p w14:paraId="0D5F6395" w14:textId="77777777" w:rsidR="00A34C68" w:rsidRDefault="00A34C68" w:rsidP="00A34C68"/>
    <w:p w14:paraId="1F7C1443" w14:textId="77777777" w:rsidR="00A34C68" w:rsidRDefault="00A34C68" w:rsidP="00845D33">
      <w:pPr>
        <w:pStyle w:val="TableAttachmentTextBullet1"/>
      </w:pPr>
      <w:r>
        <w:t>Ensure all ECT/educators,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76220C9A" w14:textId="77777777" w:rsidR="00A34C68" w:rsidRDefault="00A34C68" w:rsidP="00845D33">
      <w:pPr>
        <w:pStyle w:val="TableAttachmentTextBullet1"/>
      </w:pPr>
      <w:r>
        <w:lastRenderedPageBreak/>
        <w:t xml:space="preserve">ECT/Educators, regardless of whether they have a child diagnosed at risk of anaphylaxis, are to complete training in the administration of the auto injection device, asthma and CPR every 12 months, and record this in the staff records. </w:t>
      </w:r>
    </w:p>
    <w:p w14:paraId="134A6DFA" w14:textId="77777777" w:rsidR="00A34C68" w:rsidRDefault="00A34C68" w:rsidP="00845D33">
      <w:pPr>
        <w:pStyle w:val="TableAttachmentTextBullet1"/>
      </w:pPr>
      <w:r>
        <w:t>ECT/educators are also required to undertake quarterly practise with an auto injection device trainer, and record this in the staff records. If a child is enrolled with Anaphylaxis at the service, all ECT/educators at the service must undertake quarterly practice with an adrenaline auto injection device.</w:t>
      </w:r>
    </w:p>
    <w:p w14:paraId="2969D761" w14:textId="19FB1097" w:rsidR="00A34C68" w:rsidRDefault="00A34C68" w:rsidP="00845D33">
      <w:pPr>
        <w:pStyle w:val="TableAttachmentTextBullet1"/>
      </w:pPr>
      <w:r>
        <w:t xml:space="preserve">Display a list of children with medical conditions, including known triggers or allergens, doctor’s contact details, and emergency contact details. </w:t>
      </w:r>
    </w:p>
    <w:p w14:paraId="5C78699F" w14:textId="77777777" w:rsidR="00A34C68" w:rsidRDefault="00A34C68" w:rsidP="00845D33">
      <w:pPr>
        <w:pStyle w:val="TableAttachmentTextBullet1"/>
      </w:pPr>
      <w:r>
        <w:t>Maximise, in consultation with the parents, the health and safety of their child through supervised management of the child’s medical condition.</w:t>
      </w:r>
    </w:p>
    <w:p w14:paraId="1278DA3F" w14:textId="77777777" w:rsidR="00A34C68" w:rsidRDefault="00A34C68" w:rsidP="00845D33">
      <w:pPr>
        <w:pStyle w:val="TableAttachmentTextBullet1"/>
      </w:pPr>
      <w:r>
        <w:t>Promptly communicate to parents/guardians any concerns, should it be considered that a child’s medical condition is impacting on his/her ability to participate fully in all activities.</w:t>
      </w:r>
    </w:p>
    <w:p w14:paraId="4159626D" w14:textId="77777777" w:rsidR="00A34C68" w:rsidRPr="007B399F" w:rsidRDefault="00A34C68" w:rsidP="00845D33">
      <w:pPr>
        <w:pStyle w:val="TableAttachmentTextBullet1"/>
      </w:pPr>
      <w:r>
        <w:t>Implement the Protection from Allergen procedures to support children’s health and safety.</w:t>
      </w:r>
    </w:p>
    <w:p w14:paraId="27ADE195" w14:textId="38C7B3A2" w:rsidR="007F7F5D" w:rsidRDefault="007F7F5D" w:rsidP="007F7F5D">
      <w:pPr>
        <w:autoSpaceDE w:val="0"/>
        <w:autoSpaceDN w:val="0"/>
        <w:adjustRightInd w:val="0"/>
        <w:spacing w:line="276" w:lineRule="auto"/>
        <w:jc w:val="center"/>
        <w:rPr>
          <w:rFonts w:ascii="Arial" w:eastAsia="Calibri" w:hAnsi="Arial" w:cs="Arial"/>
          <w:b/>
          <w:bCs/>
          <w:color w:val="000000"/>
          <w:sz w:val="32"/>
          <w:szCs w:val="36"/>
          <w:lang w:val="en-AU" w:eastAsia="en-AU"/>
        </w:rPr>
      </w:pPr>
    </w:p>
    <w:p w14:paraId="69442725" w14:textId="4004018F" w:rsidR="007F7F5D" w:rsidRDefault="007F7F5D" w:rsidP="007F7F5D">
      <w:pPr>
        <w:pStyle w:val="ListParagraph"/>
        <w:autoSpaceDE w:val="0"/>
        <w:autoSpaceDN w:val="0"/>
        <w:adjustRightInd w:val="0"/>
        <w:spacing w:line="276" w:lineRule="auto"/>
        <w:ind w:left="780"/>
        <w:rPr>
          <w:rFonts w:ascii="Arial" w:eastAsia="Calibri" w:hAnsi="Arial" w:cs="Arial"/>
          <w:b/>
          <w:sz w:val="28"/>
          <w:szCs w:val="22"/>
          <w:lang w:val="en-AU" w:eastAsia="en-AU"/>
        </w:rPr>
      </w:pPr>
      <w:r w:rsidRPr="00F734A1">
        <w:rPr>
          <w:rFonts w:ascii="Arial" w:eastAsia="Calibri" w:hAnsi="Arial" w:cs="Arial"/>
          <w:b/>
          <w:sz w:val="28"/>
          <w:szCs w:val="22"/>
          <w:lang w:val="en-AU" w:eastAsia="en-AU"/>
        </w:rPr>
        <w:t>Action Plan Colour Key</w:t>
      </w:r>
    </w:p>
    <w:p w14:paraId="769EABB4" w14:textId="1B2358F8" w:rsidR="007F7F5D" w:rsidRDefault="007F7F5D" w:rsidP="007F7F5D">
      <w:pPr>
        <w:pStyle w:val="ListParagraph"/>
        <w:autoSpaceDE w:val="0"/>
        <w:autoSpaceDN w:val="0"/>
        <w:adjustRightInd w:val="0"/>
        <w:spacing w:line="276" w:lineRule="auto"/>
        <w:ind w:left="780"/>
        <w:jc w:val="both"/>
        <w:rPr>
          <w:rFonts w:ascii="Arial" w:eastAsia="Calibri" w:hAnsi="Arial" w:cs="Arial"/>
          <w:sz w:val="20"/>
          <w:szCs w:val="22"/>
          <w:lang w:val="en-AU" w:eastAsia="en-AU"/>
        </w:rPr>
      </w:pPr>
      <w:r w:rsidRPr="007476E1">
        <w:rPr>
          <w:rFonts w:ascii="Arial" w:eastAsia="Calibri" w:hAnsi="Arial" w:cs="Arial"/>
          <w:sz w:val="20"/>
          <w:szCs w:val="22"/>
          <w:lang w:val="en-AU" w:eastAsia="en-AU"/>
        </w:rPr>
        <w:t>To further support the recognition of Children’s Medical Action Plan’s, we have created the following Colour Key that corresponds with colours used on Medical Action Plans in Victoria. The Individual Health Care Plan’s will also be colour coded.</w:t>
      </w:r>
    </w:p>
    <w:p w14:paraId="402DFC7F" w14:textId="2E7878DC" w:rsidR="007F7F5D" w:rsidRPr="007476E1" w:rsidRDefault="007F7F5D" w:rsidP="007F7F5D">
      <w:pPr>
        <w:pStyle w:val="ListParagraph"/>
        <w:autoSpaceDE w:val="0"/>
        <w:autoSpaceDN w:val="0"/>
        <w:adjustRightInd w:val="0"/>
        <w:spacing w:line="276" w:lineRule="auto"/>
        <w:ind w:left="780"/>
        <w:jc w:val="both"/>
        <w:rPr>
          <w:rFonts w:ascii="Arial" w:eastAsia="Calibri" w:hAnsi="Arial" w:cs="Arial"/>
          <w:sz w:val="20"/>
          <w:szCs w:val="22"/>
          <w:lang w:val="en-AU" w:eastAsia="en-AU"/>
        </w:rPr>
      </w:pPr>
    </w:p>
    <w:tbl>
      <w:tblPr>
        <w:tblStyle w:val="TableGrid"/>
        <w:tblW w:w="0" w:type="auto"/>
        <w:tblInd w:w="780" w:type="dxa"/>
        <w:tblLook w:val="04A0" w:firstRow="1" w:lastRow="0" w:firstColumn="1" w:lastColumn="0" w:noHBand="0" w:noVBand="1"/>
      </w:tblPr>
      <w:tblGrid>
        <w:gridCol w:w="3600"/>
        <w:gridCol w:w="1800"/>
        <w:gridCol w:w="1800"/>
      </w:tblGrid>
      <w:tr w:rsidR="007F7F5D" w14:paraId="2AC8FA88" w14:textId="77777777" w:rsidTr="00E045C5">
        <w:trPr>
          <w:trHeight w:val="285"/>
        </w:trPr>
        <w:tc>
          <w:tcPr>
            <w:tcW w:w="3600" w:type="dxa"/>
          </w:tcPr>
          <w:p w14:paraId="3F3C6163"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r>
              <w:rPr>
                <w:rFonts w:ascii="Arial" w:eastAsia="Calibri" w:hAnsi="Arial" w:cs="Arial"/>
                <w:sz w:val="20"/>
                <w:szCs w:val="22"/>
                <w:lang w:val="en-AU" w:eastAsia="en-AU"/>
              </w:rPr>
              <w:t>Asthma</w:t>
            </w:r>
          </w:p>
        </w:tc>
        <w:tc>
          <w:tcPr>
            <w:tcW w:w="3600" w:type="dxa"/>
            <w:gridSpan w:val="2"/>
            <w:shd w:val="clear" w:color="auto" w:fill="0070C0"/>
          </w:tcPr>
          <w:p w14:paraId="0A70F739" w14:textId="77777777" w:rsidR="007F7F5D" w:rsidRPr="00A41D9D" w:rsidRDefault="007F7F5D" w:rsidP="00E045C5">
            <w:pPr>
              <w:pStyle w:val="ListParagraph"/>
              <w:autoSpaceDE w:val="0"/>
              <w:autoSpaceDN w:val="0"/>
              <w:adjustRightInd w:val="0"/>
              <w:spacing w:line="276" w:lineRule="auto"/>
              <w:ind w:left="0"/>
              <w:jc w:val="both"/>
              <w:rPr>
                <w:rFonts w:ascii="Arial" w:eastAsia="Calibri" w:hAnsi="Arial" w:cs="Arial"/>
                <w:color w:val="0070C0"/>
                <w:sz w:val="20"/>
                <w:szCs w:val="22"/>
                <w:lang w:val="en-AU" w:eastAsia="en-AU"/>
              </w:rPr>
            </w:pPr>
          </w:p>
        </w:tc>
      </w:tr>
      <w:tr w:rsidR="007F7F5D" w14:paraId="7FE1753D" w14:textId="77777777" w:rsidTr="00E045C5">
        <w:trPr>
          <w:trHeight w:val="302"/>
        </w:trPr>
        <w:tc>
          <w:tcPr>
            <w:tcW w:w="3600" w:type="dxa"/>
          </w:tcPr>
          <w:p w14:paraId="7B400F6A" w14:textId="77777777" w:rsidR="007F7F5D" w:rsidRPr="00A41D9D" w:rsidRDefault="007F7F5D" w:rsidP="00E045C5">
            <w:pPr>
              <w:pStyle w:val="ListParagraph"/>
              <w:autoSpaceDE w:val="0"/>
              <w:autoSpaceDN w:val="0"/>
              <w:adjustRightInd w:val="0"/>
              <w:spacing w:line="276" w:lineRule="auto"/>
              <w:ind w:left="0"/>
              <w:jc w:val="both"/>
              <w:rPr>
                <w:rFonts w:ascii="Arial" w:eastAsia="Calibri" w:hAnsi="Arial" w:cs="Arial"/>
                <w:color w:val="0070C0"/>
                <w:sz w:val="20"/>
                <w:szCs w:val="22"/>
                <w:lang w:val="en-AU" w:eastAsia="en-AU"/>
              </w:rPr>
            </w:pPr>
            <w:r>
              <w:rPr>
                <w:rFonts w:ascii="Arial" w:eastAsia="Calibri" w:hAnsi="Arial" w:cs="Arial"/>
                <w:sz w:val="20"/>
                <w:szCs w:val="22"/>
                <w:lang w:val="en-AU" w:eastAsia="en-AU"/>
              </w:rPr>
              <w:t>Allergy</w:t>
            </w:r>
          </w:p>
        </w:tc>
        <w:tc>
          <w:tcPr>
            <w:tcW w:w="3600" w:type="dxa"/>
            <w:gridSpan w:val="2"/>
            <w:shd w:val="clear" w:color="auto" w:fill="00B050"/>
          </w:tcPr>
          <w:p w14:paraId="639C57CE"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p>
        </w:tc>
      </w:tr>
      <w:tr w:rsidR="007F7F5D" w14:paraId="381C2090" w14:textId="77777777" w:rsidTr="00E045C5">
        <w:trPr>
          <w:trHeight w:val="285"/>
        </w:trPr>
        <w:tc>
          <w:tcPr>
            <w:tcW w:w="3600" w:type="dxa"/>
          </w:tcPr>
          <w:p w14:paraId="075BAB96"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r>
              <w:rPr>
                <w:rFonts w:ascii="Arial" w:eastAsia="Calibri" w:hAnsi="Arial" w:cs="Arial"/>
                <w:sz w:val="20"/>
                <w:szCs w:val="22"/>
                <w:lang w:val="en-AU" w:eastAsia="en-AU"/>
              </w:rPr>
              <w:t>Anaphylaxis</w:t>
            </w:r>
          </w:p>
        </w:tc>
        <w:tc>
          <w:tcPr>
            <w:tcW w:w="3600" w:type="dxa"/>
            <w:gridSpan w:val="2"/>
            <w:shd w:val="clear" w:color="auto" w:fill="F57B17"/>
          </w:tcPr>
          <w:p w14:paraId="62D247DF"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p>
        </w:tc>
      </w:tr>
      <w:tr w:rsidR="007F7F5D" w14:paraId="0343B814" w14:textId="77777777" w:rsidTr="00E045C5">
        <w:trPr>
          <w:trHeight w:val="285"/>
        </w:trPr>
        <w:tc>
          <w:tcPr>
            <w:tcW w:w="3600" w:type="dxa"/>
          </w:tcPr>
          <w:p w14:paraId="2A19F307"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r>
              <w:rPr>
                <w:rFonts w:ascii="Arial" w:eastAsia="Calibri" w:hAnsi="Arial" w:cs="Arial"/>
                <w:sz w:val="20"/>
                <w:szCs w:val="22"/>
                <w:lang w:val="en-AU" w:eastAsia="en-AU"/>
              </w:rPr>
              <w:t>Eczema</w:t>
            </w:r>
          </w:p>
        </w:tc>
        <w:tc>
          <w:tcPr>
            <w:tcW w:w="3600" w:type="dxa"/>
            <w:gridSpan w:val="2"/>
            <w:shd w:val="clear" w:color="auto" w:fill="00CCFF"/>
          </w:tcPr>
          <w:p w14:paraId="408D2EA8" w14:textId="77777777" w:rsidR="007F7F5D" w:rsidRPr="00A41D9D" w:rsidRDefault="007F7F5D" w:rsidP="00E045C5">
            <w:pPr>
              <w:pStyle w:val="ListParagraph"/>
              <w:autoSpaceDE w:val="0"/>
              <w:autoSpaceDN w:val="0"/>
              <w:adjustRightInd w:val="0"/>
              <w:spacing w:line="276" w:lineRule="auto"/>
              <w:ind w:left="0"/>
              <w:jc w:val="both"/>
              <w:rPr>
                <w:rFonts w:ascii="Arial" w:eastAsia="Calibri" w:hAnsi="Arial" w:cs="Arial"/>
                <w:color w:val="92CDDC" w:themeColor="accent5" w:themeTint="99"/>
                <w:sz w:val="20"/>
                <w:szCs w:val="22"/>
                <w:lang w:val="en-AU" w:eastAsia="en-AU"/>
              </w:rPr>
            </w:pPr>
          </w:p>
        </w:tc>
      </w:tr>
      <w:tr w:rsidR="007F7F5D" w14:paraId="5A3BDA70" w14:textId="77777777" w:rsidTr="00E045C5">
        <w:trPr>
          <w:trHeight w:val="285"/>
        </w:trPr>
        <w:tc>
          <w:tcPr>
            <w:tcW w:w="3600" w:type="dxa"/>
          </w:tcPr>
          <w:p w14:paraId="57F990F6"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r>
              <w:rPr>
                <w:rFonts w:ascii="Arial" w:eastAsia="Calibri" w:hAnsi="Arial" w:cs="Arial"/>
                <w:sz w:val="20"/>
                <w:szCs w:val="22"/>
                <w:lang w:val="en-AU" w:eastAsia="en-AU"/>
              </w:rPr>
              <w:t xml:space="preserve">Diabetes </w:t>
            </w:r>
          </w:p>
        </w:tc>
        <w:tc>
          <w:tcPr>
            <w:tcW w:w="1800" w:type="dxa"/>
            <w:shd w:val="clear" w:color="auto" w:fill="C00000"/>
          </w:tcPr>
          <w:p w14:paraId="1C3B01F7" w14:textId="77777777" w:rsidR="007F7F5D" w:rsidRDefault="007F7F5D" w:rsidP="00E045C5">
            <w:pPr>
              <w:pStyle w:val="ListParagraph"/>
              <w:autoSpaceDE w:val="0"/>
              <w:autoSpaceDN w:val="0"/>
              <w:adjustRightInd w:val="0"/>
              <w:spacing w:line="276" w:lineRule="auto"/>
              <w:ind w:left="0"/>
              <w:jc w:val="center"/>
              <w:rPr>
                <w:rFonts w:ascii="Arial" w:eastAsia="Calibri" w:hAnsi="Arial" w:cs="Arial"/>
                <w:sz w:val="20"/>
                <w:szCs w:val="22"/>
                <w:lang w:val="en-AU" w:eastAsia="en-AU"/>
              </w:rPr>
            </w:pPr>
            <w:r w:rsidRPr="00304ACD">
              <w:rPr>
                <w:rFonts w:ascii="Arial" w:eastAsia="Calibri" w:hAnsi="Arial" w:cs="Arial"/>
                <w:color w:val="FFFFFF" w:themeColor="background1"/>
                <w:sz w:val="20"/>
                <w:szCs w:val="22"/>
                <w:lang w:val="en-AU" w:eastAsia="en-AU"/>
              </w:rPr>
              <w:t>Low</w:t>
            </w:r>
          </w:p>
        </w:tc>
        <w:tc>
          <w:tcPr>
            <w:tcW w:w="1800" w:type="dxa"/>
            <w:shd w:val="clear" w:color="auto" w:fill="7030A0"/>
          </w:tcPr>
          <w:p w14:paraId="1EC72DFC" w14:textId="77777777" w:rsidR="007F7F5D" w:rsidRPr="00427077" w:rsidRDefault="007F7F5D" w:rsidP="00E045C5">
            <w:pPr>
              <w:pStyle w:val="ListParagraph"/>
              <w:autoSpaceDE w:val="0"/>
              <w:autoSpaceDN w:val="0"/>
              <w:adjustRightInd w:val="0"/>
              <w:spacing w:line="276" w:lineRule="auto"/>
              <w:ind w:left="0"/>
              <w:jc w:val="center"/>
              <w:rPr>
                <w:rFonts w:ascii="Arial" w:eastAsia="Calibri" w:hAnsi="Arial" w:cs="Arial"/>
                <w:color w:val="FF0000"/>
                <w:sz w:val="20"/>
                <w:szCs w:val="22"/>
                <w:lang w:val="en-AU" w:eastAsia="en-AU"/>
              </w:rPr>
            </w:pPr>
            <w:r>
              <w:rPr>
                <w:rFonts w:ascii="Arial" w:eastAsia="Calibri" w:hAnsi="Arial" w:cs="Arial"/>
                <w:color w:val="FFFFFF" w:themeColor="background1"/>
                <w:sz w:val="20"/>
                <w:szCs w:val="22"/>
                <w:lang w:val="en-AU" w:eastAsia="en-AU"/>
              </w:rPr>
              <w:t>High</w:t>
            </w:r>
          </w:p>
        </w:tc>
      </w:tr>
      <w:tr w:rsidR="007F7F5D" w14:paraId="5B3E87E7" w14:textId="77777777" w:rsidTr="00E045C5">
        <w:trPr>
          <w:trHeight w:val="302"/>
        </w:trPr>
        <w:tc>
          <w:tcPr>
            <w:tcW w:w="3600" w:type="dxa"/>
          </w:tcPr>
          <w:p w14:paraId="4537D5E0" w14:textId="7777777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r>
              <w:rPr>
                <w:rFonts w:ascii="Arial" w:eastAsia="Calibri" w:hAnsi="Arial" w:cs="Arial"/>
                <w:sz w:val="20"/>
                <w:szCs w:val="22"/>
                <w:lang w:val="en-AU" w:eastAsia="en-AU"/>
              </w:rPr>
              <w:t>Seizures</w:t>
            </w:r>
          </w:p>
        </w:tc>
        <w:tc>
          <w:tcPr>
            <w:tcW w:w="3600" w:type="dxa"/>
            <w:gridSpan w:val="2"/>
            <w:shd w:val="clear" w:color="auto" w:fill="797EAF"/>
          </w:tcPr>
          <w:p w14:paraId="0A14CE64" w14:textId="72507BC7" w:rsidR="007F7F5D" w:rsidRDefault="007F7F5D" w:rsidP="00E045C5">
            <w:pPr>
              <w:pStyle w:val="ListParagraph"/>
              <w:autoSpaceDE w:val="0"/>
              <w:autoSpaceDN w:val="0"/>
              <w:adjustRightInd w:val="0"/>
              <w:spacing w:line="276" w:lineRule="auto"/>
              <w:ind w:left="0"/>
              <w:jc w:val="both"/>
              <w:rPr>
                <w:rFonts w:ascii="Arial" w:eastAsia="Calibri" w:hAnsi="Arial" w:cs="Arial"/>
                <w:sz w:val="20"/>
                <w:szCs w:val="22"/>
                <w:lang w:val="en-AU" w:eastAsia="en-AU"/>
              </w:rPr>
            </w:pPr>
          </w:p>
        </w:tc>
      </w:tr>
    </w:tbl>
    <w:p w14:paraId="08F07DE4" w14:textId="1CAB2A78" w:rsidR="007F7F5D" w:rsidRPr="009D3EE7" w:rsidRDefault="007F7F5D" w:rsidP="007F7F5D">
      <w:pPr>
        <w:pStyle w:val="ListParagraph"/>
        <w:autoSpaceDE w:val="0"/>
        <w:autoSpaceDN w:val="0"/>
        <w:adjustRightInd w:val="0"/>
        <w:spacing w:line="276" w:lineRule="auto"/>
        <w:ind w:left="780"/>
        <w:jc w:val="both"/>
        <w:rPr>
          <w:rFonts w:ascii="Arial" w:eastAsia="Calibri" w:hAnsi="Arial" w:cs="Arial"/>
          <w:sz w:val="20"/>
          <w:szCs w:val="22"/>
          <w:lang w:val="en-AU" w:eastAsia="en-AU"/>
        </w:rPr>
      </w:pPr>
    </w:p>
    <w:p w14:paraId="0D1A468F" w14:textId="6284DF17" w:rsidR="007F7F5D" w:rsidRDefault="007F7F5D" w:rsidP="007F7F5D">
      <w:pPr>
        <w:autoSpaceDE w:val="0"/>
        <w:autoSpaceDN w:val="0"/>
        <w:adjustRightInd w:val="0"/>
        <w:spacing w:line="276" w:lineRule="auto"/>
        <w:jc w:val="both"/>
        <w:rPr>
          <w:rFonts w:ascii="Arial" w:eastAsia="Calibri" w:hAnsi="Arial" w:cs="Arial"/>
          <w:sz w:val="20"/>
          <w:szCs w:val="22"/>
          <w:lang w:val="en-AU" w:eastAsia="en-AU"/>
        </w:rPr>
      </w:pPr>
      <w:r w:rsidRPr="009D3EE7">
        <w:rPr>
          <w:rFonts w:ascii="Arial" w:eastAsia="Calibri" w:hAnsi="Arial" w:cs="Arial"/>
          <w:sz w:val="20"/>
          <w:szCs w:val="22"/>
          <w:lang w:val="en-AU" w:eastAsia="en-AU"/>
        </w:rPr>
        <w:t>.</w:t>
      </w:r>
    </w:p>
    <w:p w14:paraId="44118E4D" w14:textId="67198FCE" w:rsidR="007F7F5D" w:rsidRPr="001A75FA" w:rsidRDefault="007F7F5D" w:rsidP="007F7F5D">
      <w:pPr>
        <w:autoSpaceDE w:val="0"/>
        <w:autoSpaceDN w:val="0"/>
        <w:adjustRightInd w:val="0"/>
        <w:spacing w:line="276" w:lineRule="auto"/>
        <w:rPr>
          <w:rFonts w:ascii="Candara" w:eastAsia="Calibri" w:hAnsi="Candara" w:cs="Candara"/>
          <w:sz w:val="28"/>
          <w:szCs w:val="36"/>
          <w:lang w:val="en-AU" w:eastAsia="en-AU"/>
        </w:rPr>
      </w:pPr>
      <w:r w:rsidRPr="001A75FA">
        <w:rPr>
          <w:rFonts w:ascii="Candara" w:eastAsia="Calibri" w:hAnsi="Candara" w:cs="Candara"/>
          <w:b/>
          <w:bCs/>
          <w:sz w:val="28"/>
          <w:szCs w:val="36"/>
          <w:lang w:val="en-AU" w:eastAsia="en-AU"/>
        </w:rPr>
        <w:t>Privacy considerations</w:t>
      </w:r>
    </w:p>
    <w:p w14:paraId="708CFC35" w14:textId="51D7FDD8" w:rsidR="007F7F5D" w:rsidRDefault="007F7F5D" w:rsidP="007F7F5D">
      <w:pPr>
        <w:autoSpaceDE w:val="0"/>
        <w:autoSpaceDN w:val="0"/>
        <w:adjustRightInd w:val="0"/>
        <w:spacing w:line="276" w:lineRule="auto"/>
        <w:jc w:val="both"/>
        <w:rPr>
          <w:rFonts w:ascii="Arial" w:eastAsia="Calibri" w:hAnsi="Arial" w:cs="Arial"/>
          <w:sz w:val="20"/>
          <w:szCs w:val="22"/>
          <w:lang w:val="en-AU" w:eastAsia="en-AU"/>
        </w:rPr>
      </w:pPr>
      <w:r w:rsidRPr="009D3EE7">
        <w:rPr>
          <w:rFonts w:ascii="Arial" w:eastAsia="Calibri" w:hAnsi="Arial" w:cs="Arial"/>
          <w:sz w:val="20"/>
          <w:szCs w:val="22"/>
          <w:lang w:val="en-AU" w:eastAsia="en-AU"/>
        </w:rPr>
        <w:t>Privacy legislation places limitations on the collection, use and disclosure of personal and health information. It may be necessary to provide medical and other information to staff in order to implement an individual health care plan. Depending on the circumstances it may sometimes be necessary to convey such information to other parents and students. Using or disclosing information for this purpose wil</w:t>
      </w:r>
      <w:r>
        <w:rPr>
          <w:rFonts w:ascii="Arial" w:eastAsia="Calibri" w:hAnsi="Arial" w:cs="Arial"/>
          <w:sz w:val="20"/>
          <w:szCs w:val="22"/>
          <w:lang w:val="en-AU" w:eastAsia="en-AU"/>
        </w:rPr>
        <w:t>l not breach privacy legislation.</w:t>
      </w:r>
    </w:p>
    <w:p w14:paraId="6BB46E18" w14:textId="77777777" w:rsidR="007F7F5D" w:rsidRDefault="007F7F5D" w:rsidP="007F7F5D">
      <w:pPr>
        <w:autoSpaceDE w:val="0"/>
        <w:autoSpaceDN w:val="0"/>
        <w:adjustRightInd w:val="0"/>
        <w:spacing w:line="276" w:lineRule="auto"/>
        <w:jc w:val="both"/>
        <w:rPr>
          <w:rFonts w:ascii="Arial" w:eastAsia="Calibri" w:hAnsi="Arial" w:cs="Arial"/>
          <w:sz w:val="20"/>
          <w:szCs w:val="22"/>
          <w:lang w:val="en-AU" w:eastAsia="en-AU"/>
        </w:rPr>
      </w:pPr>
    </w:p>
    <w:p w14:paraId="3D4AC9F1" w14:textId="77777777" w:rsidR="007F7F5D" w:rsidRDefault="007F7F5D" w:rsidP="00815E36">
      <w:pPr>
        <w:pStyle w:val="Header"/>
        <w:tabs>
          <w:tab w:val="left" w:pos="1275"/>
          <w:tab w:val="center" w:pos="4513"/>
        </w:tabs>
        <w:jc w:val="center"/>
        <w:rPr>
          <w:rFonts w:ascii="Arial" w:hAnsi="Arial" w:cs="Arial"/>
          <w:b/>
          <w:sz w:val="28"/>
          <w:szCs w:val="28"/>
        </w:rPr>
      </w:pPr>
    </w:p>
    <w:p w14:paraId="0A7EDE9A" w14:textId="77777777" w:rsidR="007F7F5D" w:rsidRDefault="007F7F5D" w:rsidP="00815E36">
      <w:pPr>
        <w:pStyle w:val="Header"/>
        <w:tabs>
          <w:tab w:val="left" w:pos="1275"/>
          <w:tab w:val="center" w:pos="4513"/>
        </w:tabs>
        <w:jc w:val="center"/>
        <w:rPr>
          <w:rFonts w:ascii="Arial" w:hAnsi="Arial" w:cs="Arial"/>
          <w:b/>
          <w:sz w:val="28"/>
          <w:szCs w:val="28"/>
        </w:rPr>
      </w:pPr>
    </w:p>
    <w:p w14:paraId="5267800A" w14:textId="77777777" w:rsidR="007F7F5D" w:rsidRDefault="007F7F5D" w:rsidP="00815E36">
      <w:pPr>
        <w:pStyle w:val="Header"/>
        <w:tabs>
          <w:tab w:val="left" w:pos="1275"/>
          <w:tab w:val="center" w:pos="4513"/>
        </w:tabs>
        <w:jc w:val="center"/>
        <w:rPr>
          <w:rFonts w:ascii="Arial" w:hAnsi="Arial" w:cs="Arial"/>
          <w:b/>
          <w:sz w:val="28"/>
          <w:szCs w:val="28"/>
        </w:rPr>
      </w:pPr>
    </w:p>
    <w:p w14:paraId="30346744" w14:textId="5BF27C23" w:rsidR="007F7F5D" w:rsidRDefault="007F7F5D" w:rsidP="00815E36">
      <w:pPr>
        <w:pStyle w:val="Header"/>
        <w:tabs>
          <w:tab w:val="left" w:pos="1275"/>
          <w:tab w:val="center" w:pos="4513"/>
        </w:tabs>
        <w:jc w:val="center"/>
        <w:rPr>
          <w:rFonts w:ascii="Arial" w:hAnsi="Arial" w:cs="Arial"/>
          <w:b/>
          <w:sz w:val="28"/>
          <w:szCs w:val="28"/>
        </w:rPr>
      </w:pPr>
    </w:p>
    <w:p w14:paraId="009121C9" w14:textId="5AC9D20B" w:rsidR="00845D33" w:rsidRDefault="00845D33" w:rsidP="00815E36">
      <w:pPr>
        <w:pStyle w:val="Header"/>
        <w:tabs>
          <w:tab w:val="left" w:pos="1275"/>
          <w:tab w:val="center" w:pos="4513"/>
        </w:tabs>
        <w:jc w:val="center"/>
        <w:rPr>
          <w:rFonts w:ascii="Arial" w:hAnsi="Arial" w:cs="Arial"/>
          <w:b/>
          <w:sz w:val="28"/>
          <w:szCs w:val="28"/>
        </w:rPr>
      </w:pPr>
    </w:p>
    <w:p w14:paraId="0B8BC86B" w14:textId="0C945657" w:rsidR="00845D33" w:rsidRDefault="00845D33" w:rsidP="00815E36">
      <w:pPr>
        <w:pStyle w:val="Header"/>
        <w:tabs>
          <w:tab w:val="left" w:pos="1275"/>
          <w:tab w:val="center" w:pos="4513"/>
        </w:tabs>
        <w:jc w:val="center"/>
        <w:rPr>
          <w:rFonts w:ascii="Arial" w:hAnsi="Arial" w:cs="Arial"/>
          <w:b/>
          <w:sz w:val="28"/>
          <w:szCs w:val="28"/>
        </w:rPr>
      </w:pPr>
    </w:p>
    <w:p w14:paraId="31C0F430" w14:textId="5264B233" w:rsidR="00845D33" w:rsidRDefault="00845D33" w:rsidP="00815E36">
      <w:pPr>
        <w:pStyle w:val="Header"/>
        <w:tabs>
          <w:tab w:val="left" w:pos="1275"/>
          <w:tab w:val="center" w:pos="4513"/>
        </w:tabs>
        <w:jc w:val="center"/>
        <w:rPr>
          <w:rFonts w:ascii="Arial" w:hAnsi="Arial" w:cs="Arial"/>
          <w:b/>
          <w:sz w:val="28"/>
          <w:szCs w:val="28"/>
        </w:rPr>
      </w:pPr>
    </w:p>
    <w:p w14:paraId="7C15236B" w14:textId="51FCB85B" w:rsidR="00845D33" w:rsidRDefault="00845D33" w:rsidP="00815E36">
      <w:pPr>
        <w:pStyle w:val="Header"/>
        <w:tabs>
          <w:tab w:val="left" w:pos="1275"/>
          <w:tab w:val="center" w:pos="4513"/>
        </w:tabs>
        <w:jc w:val="center"/>
        <w:rPr>
          <w:rFonts w:ascii="Arial" w:hAnsi="Arial" w:cs="Arial"/>
          <w:b/>
          <w:sz w:val="28"/>
          <w:szCs w:val="28"/>
        </w:rPr>
      </w:pPr>
    </w:p>
    <w:p w14:paraId="673957E5" w14:textId="77777777" w:rsidR="00845D33" w:rsidRDefault="00845D33" w:rsidP="00815E36">
      <w:pPr>
        <w:pStyle w:val="Header"/>
        <w:tabs>
          <w:tab w:val="left" w:pos="1275"/>
          <w:tab w:val="center" w:pos="4513"/>
        </w:tabs>
        <w:jc w:val="center"/>
        <w:rPr>
          <w:rFonts w:ascii="Arial" w:hAnsi="Arial" w:cs="Arial"/>
          <w:b/>
          <w:sz w:val="28"/>
          <w:szCs w:val="28"/>
        </w:rPr>
      </w:pPr>
    </w:p>
    <w:p w14:paraId="3BFED747" w14:textId="7D97C0EA" w:rsidR="007F7F5D" w:rsidRDefault="007F7F5D" w:rsidP="00815E36">
      <w:pPr>
        <w:pStyle w:val="Header"/>
        <w:tabs>
          <w:tab w:val="left" w:pos="1275"/>
          <w:tab w:val="center" w:pos="4513"/>
        </w:tabs>
        <w:jc w:val="center"/>
        <w:rPr>
          <w:rFonts w:ascii="Arial" w:hAnsi="Arial" w:cs="Arial"/>
          <w:b/>
          <w:sz w:val="28"/>
          <w:szCs w:val="28"/>
        </w:rPr>
      </w:pPr>
    </w:p>
    <w:p w14:paraId="17C293E3" w14:textId="27117066" w:rsidR="007F7F5D" w:rsidRDefault="007F7F5D" w:rsidP="00815E36">
      <w:pPr>
        <w:pStyle w:val="Header"/>
        <w:tabs>
          <w:tab w:val="left" w:pos="1275"/>
          <w:tab w:val="center" w:pos="4513"/>
        </w:tabs>
        <w:jc w:val="center"/>
        <w:rPr>
          <w:rFonts w:ascii="Arial" w:hAnsi="Arial" w:cs="Arial"/>
          <w:b/>
          <w:sz w:val="28"/>
          <w:szCs w:val="28"/>
        </w:rPr>
      </w:pPr>
    </w:p>
    <w:p w14:paraId="6311C003" w14:textId="7BD14BF0" w:rsidR="008F2A1C" w:rsidRDefault="008F2A1C" w:rsidP="00815E36">
      <w:pPr>
        <w:pStyle w:val="Header"/>
        <w:tabs>
          <w:tab w:val="left" w:pos="1275"/>
          <w:tab w:val="center" w:pos="4513"/>
        </w:tabs>
        <w:jc w:val="center"/>
        <w:rPr>
          <w:rFonts w:ascii="Arial" w:hAnsi="Arial" w:cs="Arial"/>
          <w:b/>
          <w:sz w:val="28"/>
          <w:szCs w:val="28"/>
        </w:rPr>
      </w:pPr>
    </w:p>
    <w:p w14:paraId="5B5A6F14" w14:textId="7BD0FAF8" w:rsidR="005816B8" w:rsidRDefault="005816B8" w:rsidP="005816B8">
      <w:pPr>
        <w:jc w:val="both"/>
        <w:rPr>
          <w:rFonts w:ascii="Arial" w:hAnsi="Arial" w:cs="Arial"/>
          <w:sz w:val="22"/>
          <w:szCs w:val="22"/>
        </w:rPr>
      </w:pPr>
    </w:p>
    <w:tbl>
      <w:tblPr>
        <w:tblStyle w:val="TableGrid"/>
        <w:tblW w:w="0" w:type="auto"/>
        <w:tblInd w:w="-572" w:type="dxa"/>
        <w:tblLook w:val="04A0" w:firstRow="1" w:lastRow="0" w:firstColumn="1" w:lastColumn="0" w:noHBand="0" w:noVBand="1"/>
      </w:tblPr>
      <w:tblGrid>
        <w:gridCol w:w="8222"/>
      </w:tblGrid>
      <w:tr w:rsidR="00C27870" w:rsidRPr="00AA0576" w14:paraId="3FDF22C3" w14:textId="77777777" w:rsidTr="00FC0023">
        <w:tc>
          <w:tcPr>
            <w:tcW w:w="8222" w:type="dxa"/>
            <w:vAlign w:val="center"/>
          </w:tcPr>
          <w:p w14:paraId="522DED4A" w14:textId="77777777" w:rsidR="00C27870" w:rsidRPr="00AA0576" w:rsidRDefault="00C27870" w:rsidP="00C27870">
            <w:pPr>
              <w:rPr>
                <w:rFonts w:ascii="Arial" w:hAnsi="Arial" w:cs="Arial"/>
                <w:b/>
                <w:sz w:val="20"/>
              </w:rPr>
            </w:pPr>
            <w:r w:rsidRPr="00AA0576">
              <w:rPr>
                <w:rFonts w:ascii="Arial" w:hAnsi="Arial" w:cs="Arial"/>
                <w:b/>
                <w:sz w:val="20"/>
              </w:rPr>
              <w:lastRenderedPageBreak/>
              <w:t>Name of child:</w:t>
            </w:r>
          </w:p>
          <w:p w14:paraId="46F4FEC8" w14:textId="77777777" w:rsidR="00C27870" w:rsidRPr="00AA0576" w:rsidRDefault="00C27870" w:rsidP="00C27870">
            <w:pPr>
              <w:rPr>
                <w:rFonts w:ascii="Arial" w:hAnsi="Arial" w:cs="Arial"/>
                <w:b/>
                <w:sz w:val="20"/>
              </w:rPr>
            </w:pPr>
          </w:p>
        </w:tc>
      </w:tr>
      <w:tr w:rsidR="008A1669" w:rsidRPr="00AA0576" w14:paraId="4BCB68C0" w14:textId="77777777" w:rsidTr="00FC0023">
        <w:tc>
          <w:tcPr>
            <w:tcW w:w="8222" w:type="dxa"/>
            <w:vAlign w:val="center"/>
          </w:tcPr>
          <w:p w14:paraId="7224D81D" w14:textId="77777777" w:rsidR="008A1669" w:rsidRPr="00AA0576" w:rsidRDefault="008A1669" w:rsidP="00C27870">
            <w:pPr>
              <w:rPr>
                <w:rFonts w:ascii="Arial" w:hAnsi="Arial" w:cs="Arial"/>
                <w:b/>
                <w:sz w:val="20"/>
              </w:rPr>
            </w:pPr>
            <w:r w:rsidRPr="00AA0576">
              <w:rPr>
                <w:rFonts w:ascii="Arial" w:hAnsi="Arial" w:cs="Arial"/>
                <w:b/>
                <w:sz w:val="20"/>
              </w:rPr>
              <w:t>Date of Birth:</w:t>
            </w:r>
          </w:p>
          <w:p w14:paraId="492FDA02" w14:textId="0A83BDEF" w:rsidR="008A1669" w:rsidRPr="00AA0576" w:rsidRDefault="008A1669" w:rsidP="00C27870">
            <w:pPr>
              <w:rPr>
                <w:rFonts w:ascii="Arial" w:hAnsi="Arial" w:cs="Arial"/>
                <w:b/>
                <w:sz w:val="20"/>
              </w:rPr>
            </w:pPr>
          </w:p>
        </w:tc>
      </w:tr>
    </w:tbl>
    <w:p w14:paraId="557E686A" w14:textId="6171CB92" w:rsidR="00C27870" w:rsidRPr="00AA0576" w:rsidRDefault="00AA0576" w:rsidP="005816B8">
      <w:pPr>
        <w:jc w:val="both"/>
        <w:rPr>
          <w:rFonts w:ascii="Arial" w:hAnsi="Arial" w:cs="Arial"/>
          <w:b/>
          <w:sz w:val="8"/>
          <w:szCs w:val="8"/>
        </w:rPr>
      </w:pPr>
      <w:r w:rsidRPr="00AA0576">
        <w:rPr>
          <w:rFonts w:ascii="Arial" w:hAnsi="Arial" w:cs="Arial"/>
          <w:b/>
          <w:noProof/>
          <w:sz w:val="20"/>
          <w:lang w:val="en-AU" w:eastAsia="en-AU"/>
        </w:rPr>
        <mc:AlternateContent>
          <mc:Choice Requires="wps">
            <w:drawing>
              <wp:anchor distT="0" distB="0" distL="114300" distR="114300" simplePos="0" relativeHeight="251659264" behindDoc="1" locked="0" layoutInCell="1" allowOverlap="1" wp14:anchorId="78574E02" wp14:editId="287346C0">
                <wp:simplePos x="0" y="0"/>
                <wp:positionH relativeFrom="margin">
                  <wp:posOffset>5076825</wp:posOffset>
                </wp:positionH>
                <wp:positionV relativeFrom="margin">
                  <wp:posOffset>-180975</wp:posOffset>
                </wp:positionV>
                <wp:extent cx="999490" cy="885825"/>
                <wp:effectExtent l="0" t="0" r="10160" b="28575"/>
                <wp:wrapTight wrapText="bothSides">
                  <wp:wrapPolygon edited="0">
                    <wp:start x="21600" y="21600"/>
                    <wp:lineTo x="21600" y="-232"/>
                    <wp:lineTo x="192" y="-232"/>
                    <wp:lineTo x="192" y="21600"/>
                    <wp:lineTo x="21600" y="21600"/>
                  </wp:wrapPolygon>
                </wp:wrapTight>
                <wp:docPr id="3" name="Rectangle 3"/>
                <wp:cNvGraphicFramePr/>
                <a:graphic xmlns:a="http://schemas.openxmlformats.org/drawingml/2006/main">
                  <a:graphicData uri="http://schemas.microsoft.com/office/word/2010/wordprocessingShape">
                    <wps:wsp>
                      <wps:cNvSpPr/>
                      <wps:spPr>
                        <a:xfrm rot="10800000" flipV="1">
                          <a:off x="0" y="0"/>
                          <a:ext cx="999490" cy="8858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A8B6A85" w14:textId="77777777" w:rsidR="00C27870" w:rsidRDefault="00C27870" w:rsidP="00C27870">
                            <w:pPr>
                              <w:jc w:val="center"/>
                            </w:pPr>
                            <w:r>
                              <w:t>Photo of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4E02" id="Rectangle 3" o:spid="_x0000_s1026" style="position:absolute;left:0;text-align:left;margin-left:399.75pt;margin-top:-14.25pt;width:78.7pt;height:69.7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" fillcolor="white [3201]" strokecolor="#f79646 [3209]" strokeweight="2pt">
                <v:textbox>
                  <w:txbxContent>
                    <w:p w14:paraId="3A8B6A85" w14:textId="77777777" w:rsidR="00C27870" w:rsidRDefault="00C27870" w:rsidP="00C27870">
                      <w:pPr>
                        <w:jc w:val="center"/>
                      </w:pPr>
                      <w:r>
                        <w:t>Photo of child</w:t>
                      </w:r>
                    </w:p>
                  </w:txbxContent>
                </v:textbox>
                <w10:wrap type="tight" anchorx="margin" anchory="margin"/>
              </v:rect>
            </w:pict>
          </mc:Fallback>
        </mc:AlternateContent>
      </w:r>
    </w:p>
    <w:tbl>
      <w:tblPr>
        <w:tblStyle w:val="TableGrid"/>
        <w:tblpPr w:leftFromText="180" w:rightFromText="180" w:vertAnchor="text" w:horzAnchor="page" w:tblpX="961" w:tblpY="178"/>
        <w:tblW w:w="9493" w:type="dxa"/>
        <w:tblLook w:val="04A0" w:firstRow="1" w:lastRow="0" w:firstColumn="1" w:lastColumn="0" w:noHBand="0" w:noVBand="1"/>
      </w:tblPr>
      <w:tblGrid>
        <w:gridCol w:w="9493"/>
      </w:tblGrid>
      <w:tr w:rsidR="008A1669" w:rsidRPr="00AA0576" w14:paraId="3431D174" w14:textId="77777777" w:rsidTr="00FC0023">
        <w:tc>
          <w:tcPr>
            <w:tcW w:w="9493" w:type="dxa"/>
            <w:vAlign w:val="center"/>
          </w:tcPr>
          <w:p w14:paraId="5FABDCA5" w14:textId="3CA001CC" w:rsidR="008A1669" w:rsidRPr="00AA0576" w:rsidRDefault="008A1669" w:rsidP="008A1669">
            <w:pPr>
              <w:autoSpaceDE w:val="0"/>
              <w:autoSpaceDN w:val="0"/>
              <w:adjustRightInd w:val="0"/>
              <w:rPr>
                <w:rFonts w:ascii="Arial" w:eastAsia="Calibri" w:hAnsi="Arial" w:cs="Arial"/>
                <w:b/>
                <w:sz w:val="20"/>
                <w:lang w:val="en-AU" w:eastAsia="en-AU"/>
              </w:rPr>
            </w:pPr>
            <w:r w:rsidRPr="00AA0576">
              <w:rPr>
                <w:rFonts w:ascii="Arial" w:eastAsia="Calibri" w:hAnsi="Arial" w:cs="Arial"/>
                <w:b/>
                <w:sz w:val="20"/>
                <w:lang w:val="en-AU" w:eastAsia="en-AU"/>
              </w:rPr>
              <w:t>Specific health care needs or Diagnosed medical condition/s:</w:t>
            </w:r>
          </w:p>
          <w:p w14:paraId="2C4EFC0D" w14:textId="77777777" w:rsidR="008A1669" w:rsidRPr="00AA0576" w:rsidRDefault="008A1669" w:rsidP="008A1669">
            <w:pPr>
              <w:autoSpaceDE w:val="0"/>
              <w:autoSpaceDN w:val="0"/>
              <w:adjustRightInd w:val="0"/>
              <w:rPr>
                <w:rFonts w:ascii="Arial" w:eastAsia="Calibri" w:hAnsi="Arial" w:cs="Arial"/>
                <w:b/>
                <w:sz w:val="20"/>
                <w:lang w:val="en-AU" w:eastAsia="en-AU"/>
              </w:rPr>
            </w:pPr>
          </w:p>
          <w:p w14:paraId="5F3CA278" w14:textId="77777777" w:rsidR="008A1669" w:rsidRPr="00AA0576" w:rsidRDefault="008A1669" w:rsidP="008A1669">
            <w:pPr>
              <w:autoSpaceDE w:val="0"/>
              <w:autoSpaceDN w:val="0"/>
              <w:adjustRightInd w:val="0"/>
              <w:rPr>
                <w:rFonts w:ascii="Arial" w:eastAsia="Calibri" w:hAnsi="Arial" w:cs="Arial"/>
                <w:b/>
                <w:sz w:val="20"/>
                <w:lang w:val="en-AU" w:eastAsia="en-AU"/>
              </w:rPr>
            </w:pPr>
          </w:p>
        </w:tc>
      </w:tr>
      <w:tr w:rsidR="008A1669" w:rsidRPr="00AA0576" w14:paraId="52079CE6" w14:textId="77777777" w:rsidTr="00FC0023">
        <w:tc>
          <w:tcPr>
            <w:tcW w:w="9493" w:type="dxa"/>
            <w:vAlign w:val="center"/>
          </w:tcPr>
          <w:p w14:paraId="763D0C47" w14:textId="30376F43" w:rsidR="008A1669" w:rsidRPr="00AA0576" w:rsidRDefault="00AA0576" w:rsidP="008A1669">
            <w:pPr>
              <w:autoSpaceDE w:val="0"/>
              <w:autoSpaceDN w:val="0"/>
              <w:adjustRightInd w:val="0"/>
              <w:rPr>
                <w:rFonts w:ascii="Arial" w:eastAsia="Calibri" w:hAnsi="Arial" w:cs="Arial"/>
                <w:b/>
                <w:sz w:val="20"/>
                <w:lang w:val="en-AU" w:eastAsia="en-AU"/>
              </w:rPr>
            </w:pPr>
            <w:r>
              <w:rPr>
                <w:rFonts w:ascii="Arial" w:eastAsia="Calibri" w:hAnsi="Arial" w:cs="Arial"/>
                <w:b/>
                <w:sz w:val="20"/>
                <w:lang w:val="en-AU" w:eastAsia="en-AU"/>
              </w:rPr>
              <w:t xml:space="preserve">Predominant </w:t>
            </w:r>
            <w:r w:rsidR="008A1669" w:rsidRPr="00AA0576">
              <w:rPr>
                <w:rFonts w:ascii="Arial" w:eastAsia="Calibri" w:hAnsi="Arial" w:cs="Arial"/>
                <w:b/>
                <w:sz w:val="20"/>
                <w:lang w:val="en-AU" w:eastAsia="en-AU"/>
              </w:rPr>
              <w:t>Triggers:</w:t>
            </w:r>
          </w:p>
          <w:p w14:paraId="1F0D0864" w14:textId="77777777" w:rsidR="008A1669" w:rsidRPr="00AA0576" w:rsidRDefault="008A1669" w:rsidP="008A1669">
            <w:pPr>
              <w:autoSpaceDE w:val="0"/>
              <w:autoSpaceDN w:val="0"/>
              <w:adjustRightInd w:val="0"/>
              <w:rPr>
                <w:rFonts w:ascii="Arial" w:eastAsia="Calibri" w:hAnsi="Arial" w:cs="Arial"/>
                <w:b/>
                <w:sz w:val="20"/>
                <w:lang w:val="en-AU" w:eastAsia="en-AU"/>
              </w:rPr>
            </w:pPr>
          </w:p>
        </w:tc>
      </w:tr>
      <w:tr w:rsidR="00AA0576" w:rsidRPr="00AA0576" w14:paraId="662334D5" w14:textId="77777777" w:rsidTr="00FC0023">
        <w:tc>
          <w:tcPr>
            <w:tcW w:w="9493" w:type="dxa"/>
            <w:vAlign w:val="center"/>
          </w:tcPr>
          <w:p w14:paraId="6EFC750C" w14:textId="19338026" w:rsidR="00AA0576" w:rsidRPr="00AA0576" w:rsidRDefault="00AA0576" w:rsidP="008A1669">
            <w:pPr>
              <w:autoSpaceDE w:val="0"/>
              <w:autoSpaceDN w:val="0"/>
              <w:adjustRightInd w:val="0"/>
              <w:rPr>
                <w:rFonts w:ascii="Arial" w:eastAsia="Calibri" w:hAnsi="Arial" w:cs="Arial"/>
                <w:b/>
                <w:sz w:val="20"/>
                <w:lang w:val="en-AU" w:eastAsia="en-AU"/>
              </w:rPr>
            </w:pPr>
            <w:r>
              <w:rPr>
                <w:rFonts w:ascii="Arial" w:eastAsia="Calibri" w:hAnsi="Arial" w:cs="Arial"/>
                <w:b/>
                <w:sz w:val="20"/>
                <w:lang w:val="en-AU" w:eastAsia="en-AU"/>
              </w:rPr>
              <w:t>Other triggers:</w:t>
            </w:r>
          </w:p>
        </w:tc>
      </w:tr>
      <w:tr w:rsidR="008A1669" w14:paraId="1A1454F9" w14:textId="77777777" w:rsidTr="00FC0023">
        <w:tc>
          <w:tcPr>
            <w:tcW w:w="9493" w:type="dxa"/>
            <w:vAlign w:val="center"/>
          </w:tcPr>
          <w:p w14:paraId="091B02B8" w14:textId="3736475F" w:rsidR="008A1669" w:rsidRPr="00AA0576" w:rsidRDefault="008A1669" w:rsidP="008A1669">
            <w:pPr>
              <w:autoSpaceDE w:val="0"/>
              <w:autoSpaceDN w:val="0"/>
              <w:adjustRightInd w:val="0"/>
              <w:rPr>
                <w:rFonts w:ascii="Arial" w:eastAsia="Calibri" w:hAnsi="Arial" w:cs="Arial"/>
                <w:b/>
                <w:sz w:val="18"/>
                <w:szCs w:val="18"/>
                <w:lang w:val="en-AU" w:eastAsia="en-AU"/>
              </w:rPr>
            </w:pPr>
            <w:r w:rsidRPr="00AA0576">
              <w:rPr>
                <w:rFonts w:ascii="Arial" w:eastAsia="Calibri" w:hAnsi="Arial" w:cs="Arial"/>
                <w:b/>
                <w:sz w:val="18"/>
                <w:szCs w:val="18"/>
                <w:lang w:val="en-AU" w:eastAsia="en-AU"/>
              </w:rPr>
              <w:t xml:space="preserve">Medical Action/care Plan provided by parent/guardian (please circle): YES / NO </w:t>
            </w:r>
          </w:p>
          <w:p w14:paraId="6C43F42E" w14:textId="1D627184" w:rsidR="008A1669" w:rsidRPr="00AA0576" w:rsidRDefault="008A1669" w:rsidP="008A1669">
            <w:pPr>
              <w:autoSpaceDE w:val="0"/>
              <w:autoSpaceDN w:val="0"/>
              <w:adjustRightInd w:val="0"/>
              <w:rPr>
                <w:rFonts w:ascii="Arial" w:eastAsia="Calibri" w:hAnsi="Arial" w:cs="Arial"/>
                <w:b/>
                <w:sz w:val="18"/>
                <w:szCs w:val="18"/>
                <w:lang w:val="en-AU" w:eastAsia="en-AU"/>
              </w:rPr>
            </w:pPr>
            <w:r w:rsidRPr="00AA0576">
              <w:rPr>
                <w:rFonts w:ascii="Arial" w:eastAsia="Calibri" w:hAnsi="Arial" w:cs="Arial"/>
                <w:b/>
                <w:sz w:val="18"/>
                <w:szCs w:val="18"/>
                <w:lang w:val="en-AU" w:eastAsia="en-AU"/>
              </w:rPr>
              <w:t xml:space="preserve">Asthma, </w:t>
            </w:r>
            <w:proofErr w:type="gramStart"/>
            <w:r w:rsidRPr="00AA0576">
              <w:rPr>
                <w:rFonts w:ascii="Arial" w:eastAsia="Calibri" w:hAnsi="Arial" w:cs="Arial"/>
                <w:b/>
                <w:sz w:val="18"/>
                <w:szCs w:val="18"/>
                <w:lang w:val="en-AU" w:eastAsia="en-AU"/>
              </w:rPr>
              <w:t>Anaphylaxis  Allergy</w:t>
            </w:r>
            <w:proofErr w:type="gramEnd"/>
            <w:r w:rsidR="00CB6AA5">
              <w:rPr>
                <w:rFonts w:ascii="Arial" w:eastAsia="Calibri" w:hAnsi="Arial" w:cs="Arial"/>
                <w:b/>
                <w:sz w:val="18"/>
                <w:szCs w:val="18"/>
                <w:lang w:val="en-AU" w:eastAsia="en-AU"/>
              </w:rPr>
              <w:t>(</w:t>
            </w:r>
            <w:r w:rsidRPr="00AA0576">
              <w:rPr>
                <w:rFonts w:ascii="Arial" w:eastAsia="Calibri" w:hAnsi="Arial" w:cs="Arial"/>
                <w:b/>
                <w:sz w:val="18"/>
                <w:szCs w:val="18"/>
                <w:lang w:val="en-AU" w:eastAsia="en-AU"/>
              </w:rPr>
              <w:t xml:space="preserve"> </w:t>
            </w:r>
            <w:proofErr w:type="spellStart"/>
            <w:r w:rsidRPr="00AA0576">
              <w:rPr>
                <w:rFonts w:ascii="Arial" w:eastAsia="Calibri" w:hAnsi="Arial" w:cs="Arial"/>
                <w:b/>
                <w:sz w:val="18"/>
                <w:szCs w:val="18"/>
                <w:lang w:val="en-AU" w:eastAsia="en-AU"/>
              </w:rPr>
              <w:t>Ascia</w:t>
            </w:r>
            <w:proofErr w:type="spellEnd"/>
            <w:r w:rsidR="00CB6AA5">
              <w:rPr>
                <w:rFonts w:ascii="Arial" w:eastAsia="Calibri" w:hAnsi="Arial" w:cs="Arial"/>
                <w:b/>
                <w:sz w:val="18"/>
                <w:szCs w:val="18"/>
                <w:lang w:val="en-AU" w:eastAsia="en-AU"/>
              </w:rPr>
              <w:t>)</w:t>
            </w:r>
            <w:r w:rsidRPr="00AA0576">
              <w:rPr>
                <w:rFonts w:ascii="Arial" w:eastAsia="Calibri" w:hAnsi="Arial" w:cs="Arial"/>
                <w:b/>
                <w:sz w:val="18"/>
                <w:szCs w:val="18"/>
                <w:lang w:val="en-AU" w:eastAsia="en-AU"/>
              </w:rPr>
              <w:t xml:space="preserve"> Diabetes</w:t>
            </w:r>
          </w:p>
          <w:p w14:paraId="05FB706A" w14:textId="77777777" w:rsidR="008A1669" w:rsidRPr="00AA0576" w:rsidRDefault="008A1669" w:rsidP="008A1669">
            <w:pPr>
              <w:autoSpaceDE w:val="0"/>
              <w:autoSpaceDN w:val="0"/>
              <w:adjustRightInd w:val="0"/>
              <w:rPr>
                <w:rFonts w:ascii="Arial" w:eastAsia="Calibri" w:hAnsi="Arial" w:cs="Arial"/>
                <w:sz w:val="18"/>
                <w:szCs w:val="18"/>
                <w:lang w:val="en-AU" w:eastAsia="en-AU"/>
              </w:rPr>
            </w:pPr>
            <w:r w:rsidRPr="00AA0576">
              <w:rPr>
                <w:rFonts w:ascii="Arial" w:eastAsia="Calibri" w:hAnsi="Arial" w:cs="Arial"/>
                <w:sz w:val="18"/>
                <w:szCs w:val="18"/>
                <w:lang w:val="en-AU" w:eastAsia="en-AU"/>
              </w:rPr>
              <w:t>(In the event of an emergency this medical action plan will be followed)</w:t>
            </w:r>
          </w:p>
        </w:tc>
      </w:tr>
      <w:tr w:rsidR="008A1669" w14:paraId="41922213" w14:textId="77777777" w:rsidTr="00FC0023">
        <w:tc>
          <w:tcPr>
            <w:tcW w:w="9493" w:type="dxa"/>
            <w:vAlign w:val="center"/>
          </w:tcPr>
          <w:p w14:paraId="190C8C5B" w14:textId="77777777" w:rsidR="008A1669" w:rsidRPr="00AA0576" w:rsidRDefault="008A1669" w:rsidP="008A1669">
            <w:pPr>
              <w:autoSpaceDE w:val="0"/>
              <w:autoSpaceDN w:val="0"/>
              <w:adjustRightInd w:val="0"/>
              <w:rPr>
                <w:rFonts w:ascii="Arial" w:eastAsia="Calibri" w:hAnsi="Arial" w:cs="Arial"/>
                <w:b/>
                <w:sz w:val="18"/>
                <w:szCs w:val="18"/>
                <w:lang w:val="en-AU" w:eastAsia="en-AU"/>
              </w:rPr>
            </w:pPr>
            <w:r w:rsidRPr="00AA0576">
              <w:rPr>
                <w:rFonts w:ascii="Arial" w:eastAsia="Calibri" w:hAnsi="Arial" w:cs="Arial"/>
                <w:b/>
                <w:sz w:val="18"/>
                <w:szCs w:val="18"/>
                <w:lang w:val="en-AU" w:eastAsia="en-AU"/>
              </w:rPr>
              <w:t>Medication provided by parent/guardian (please circle): YES / NO</w:t>
            </w:r>
          </w:p>
          <w:p w14:paraId="117145DE" w14:textId="77777777" w:rsidR="008A1669" w:rsidRPr="00AA0576" w:rsidRDefault="008A1669" w:rsidP="008A1669">
            <w:pPr>
              <w:autoSpaceDE w:val="0"/>
              <w:autoSpaceDN w:val="0"/>
              <w:adjustRightInd w:val="0"/>
              <w:rPr>
                <w:rFonts w:ascii="Arial" w:eastAsia="Calibri" w:hAnsi="Arial" w:cs="Arial"/>
                <w:sz w:val="18"/>
                <w:szCs w:val="18"/>
                <w:lang w:val="en-AU" w:eastAsia="en-AU"/>
              </w:rPr>
            </w:pPr>
            <w:r w:rsidRPr="00AA0576">
              <w:rPr>
                <w:rFonts w:ascii="Arial" w:eastAsia="Calibri" w:hAnsi="Arial" w:cs="Arial"/>
                <w:sz w:val="18"/>
                <w:szCs w:val="18"/>
                <w:lang w:val="en-AU" w:eastAsia="en-AU"/>
              </w:rPr>
              <w:t xml:space="preserve">Adrenalin Auto injector </w:t>
            </w:r>
            <w:proofErr w:type="spellStart"/>
            <w:r w:rsidRPr="00AA0576">
              <w:rPr>
                <w:rFonts w:ascii="Arial" w:eastAsia="Calibri" w:hAnsi="Arial" w:cs="Arial"/>
                <w:sz w:val="18"/>
                <w:szCs w:val="18"/>
                <w:lang w:val="en-AU" w:eastAsia="en-AU"/>
              </w:rPr>
              <w:t>Epipen</w:t>
            </w:r>
            <w:proofErr w:type="spellEnd"/>
            <w:r w:rsidRPr="00AA0576">
              <w:rPr>
                <w:rFonts w:ascii="Arial" w:eastAsia="Calibri" w:hAnsi="Arial" w:cs="Arial"/>
                <w:sz w:val="18"/>
                <w:szCs w:val="18"/>
                <w:lang w:val="en-AU" w:eastAsia="en-AU"/>
              </w:rPr>
              <w:t>, Asthma reliever puffer &amp; Spacer, Medication</w:t>
            </w:r>
          </w:p>
        </w:tc>
      </w:tr>
      <w:tr w:rsidR="008A1669" w14:paraId="75B98F21" w14:textId="77777777" w:rsidTr="00FC0023">
        <w:tc>
          <w:tcPr>
            <w:tcW w:w="9493" w:type="dxa"/>
            <w:vAlign w:val="center"/>
          </w:tcPr>
          <w:p w14:paraId="77B991F3" w14:textId="77777777" w:rsidR="008A1669" w:rsidRPr="00AA0576" w:rsidRDefault="008A1669" w:rsidP="008A1669">
            <w:pPr>
              <w:autoSpaceDE w:val="0"/>
              <w:autoSpaceDN w:val="0"/>
              <w:adjustRightInd w:val="0"/>
              <w:rPr>
                <w:rFonts w:ascii="Arial" w:eastAsia="Calibri" w:hAnsi="Arial" w:cs="Arial"/>
                <w:b/>
                <w:sz w:val="18"/>
                <w:szCs w:val="18"/>
                <w:lang w:val="en-AU" w:eastAsia="en-AU"/>
              </w:rPr>
            </w:pPr>
            <w:r w:rsidRPr="00AA0576">
              <w:rPr>
                <w:rFonts w:ascii="Arial" w:eastAsia="Calibri" w:hAnsi="Arial" w:cs="Arial"/>
                <w:b/>
                <w:sz w:val="18"/>
                <w:szCs w:val="18"/>
                <w:lang w:val="en-AU" w:eastAsia="en-AU"/>
              </w:rPr>
              <w:t>Emergency care to be provided at service:</w:t>
            </w:r>
          </w:p>
          <w:p w14:paraId="022414B6" w14:textId="77777777" w:rsidR="008A1669" w:rsidRPr="00AA0576" w:rsidRDefault="008A1669" w:rsidP="008A1669">
            <w:pPr>
              <w:autoSpaceDE w:val="0"/>
              <w:autoSpaceDN w:val="0"/>
              <w:adjustRightInd w:val="0"/>
              <w:rPr>
                <w:rFonts w:ascii="Arial" w:eastAsia="Calibri" w:hAnsi="Arial" w:cs="Arial"/>
                <w:b/>
                <w:sz w:val="18"/>
                <w:szCs w:val="18"/>
                <w:lang w:val="en-AU" w:eastAsia="en-AU"/>
              </w:rPr>
            </w:pPr>
          </w:p>
          <w:p w14:paraId="5DC550CC" w14:textId="25211B61" w:rsidR="008A1669" w:rsidRPr="00AA0576" w:rsidRDefault="008A1669" w:rsidP="008A1669">
            <w:pPr>
              <w:autoSpaceDE w:val="0"/>
              <w:autoSpaceDN w:val="0"/>
              <w:adjustRightInd w:val="0"/>
              <w:rPr>
                <w:rFonts w:ascii="Arial" w:eastAsia="Calibri" w:hAnsi="Arial" w:cs="Arial"/>
                <w:b/>
                <w:sz w:val="18"/>
                <w:szCs w:val="18"/>
                <w:lang w:val="en-AU" w:eastAsia="en-AU"/>
              </w:rPr>
            </w:pPr>
          </w:p>
        </w:tc>
      </w:tr>
      <w:tr w:rsidR="008A1669" w14:paraId="158FFC18" w14:textId="77777777" w:rsidTr="00FC0023">
        <w:tc>
          <w:tcPr>
            <w:tcW w:w="9493" w:type="dxa"/>
          </w:tcPr>
          <w:p w14:paraId="3D71C7B4" w14:textId="5D8F9008" w:rsidR="008A1669" w:rsidRPr="00AA0576" w:rsidRDefault="00684187" w:rsidP="008A1669">
            <w:pPr>
              <w:jc w:val="both"/>
              <w:rPr>
                <w:rFonts w:ascii="Arial" w:eastAsia="Calibri" w:hAnsi="Arial" w:cs="Arial"/>
                <w:b/>
                <w:sz w:val="18"/>
                <w:szCs w:val="18"/>
                <w:lang w:val="en-AU" w:eastAsia="en-AU"/>
              </w:rPr>
            </w:pPr>
            <w:r w:rsidRPr="00AA0576">
              <w:rPr>
                <w:rFonts w:ascii="Arial" w:eastAsia="Calibri" w:hAnsi="Arial" w:cs="Arial"/>
                <w:b/>
                <w:sz w:val="18"/>
                <w:szCs w:val="18"/>
                <w:lang w:val="en-AU" w:eastAsia="en-AU"/>
              </w:rPr>
              <w:t xml:space="preserve">Name and expiry date of </w:t>
            </w:r>
            <w:r w:rsidR="008A1669" w:rsidRPr="00AA0576">
              <w:rPr>
                <w:rFonts w:ascii="Arial" w:eastAsia="Calibri" w:hAnsi="Arial" w:cs="Arial"/>
                <w:b/>
                <w:sz w:val="18"/>
                <w:szCs w:val="18"/>
                <w:lang w:val="en-AU" w:eastAsia="en-AU"/>
              </w:rPr>
              <w:t>Medication</w:t>
            </w:r>
            <w:r w:rsidRPr="00AA0576">
              <w:rPr>
                <w:rFonts w:ascii="Arial" w:eastAsia="Calibri" w:hAnsi="Arial" w:cs="Arial"/>
                <w:b/>
                <w:sz w:val="18"/>
                <w:szCs w:val="18"/>
                <w:lang w:val="en-AU" w:eastAsia="en-AU"/>
              </w:rPr>
              <w:t xml:space="preserve"> provided</w:t>
            </w:r>
            <w:r w:rsidR="008A1669" w:rsidRPr="00AA0576">
              <w:rPr>
                <w:rFonts w:ascii="Arial" w:eastAsia="Calibri" w:hAnsi="Arial" w:cs="Arial"/>
                <w:b/>
                <w:sz w:val="18"/>
                <w:szCs w:val="18"/>
                <w:lang w:val="en-AU" w:eastAsia="en-AU"/>
              </w:rPr>
              <w:t xml:space="preserve"> at service:</w:t>
            </w:r>
          </w:p>
          <w:p w14:paraId="679578EB" w14:textId="77777777" w:rsidR="00684187" w:rsidRPr="00AA0576" w:rsidRDefault="00684187" w:rsidP="008A1669">
            <w:pPr>
              <w:jc w:val="both"/>
              <w:rPr>
                <w:rFonts w:ascii="Arial" w:eastAsia="Calibri" w:hAnsi="Arial" w:cs="Arial"/>
                <w:b/>
                <w:sz w:val="18"/>
                <w:szCs w:val="18"/>
                <w:lang w:val="en-AU" w:eastAsia="en-AU"/>
              </w:rPr>
            </w:pPr>
          </w:p>
          <w:p w14:paraId="51070678" w14:textId="77777777" w:rsidR="008A1669" w:rsidRPr="00AA0576" w:rsidRDefault="008A1669" w:rsidP="008A1669">
            <w:pPr>
              <w:jc w:val="both"/>
              <w:rPr>
                <w:rFonts w:ascii="Arial" w:hAnsi="Arial" w:cs="Arial"/>
                <w:b/>
                <w:sz w:val="18"/>
                <w:szCs w:val="18"/>
              </w:rPr>
            </w:pPr>
          </w:p>
        </w:tc>
      </w:tr>
      <w:tr w:rsidR="00684187" w14:paraId="77C655F0" w14:textId="77777777" w:rsidTr="00FC0023">
        <w:tc>
          <w:tcPr>
            <w:tcW w:w="9493" w:type="dxa"/>
          </w:tcPr>
          <w:p w14:paraId="20E71EA6" w14:textId="6C4CAC6E" w:rsidR="00684187" w:rsidRPr="00AA0576" w:rsidRDefault="00684187" w:rsidP="00684187">
            <w:pPr>
              <w:jc w:val="both"/>
              <w:rPr>
                <w:rFonts w:ascii="Arial" w:eastAsia="Calibri" w:hAnsi="Arial" w:cs="Arial"/>
                <w:b/>
                <w:sz w:val="18"/>
                <w:szCs w:val="18"/>
                <w:lang w:val="en-AU" w:eastAsia="en-AU"/>
              </w:rPr>
            </w:pPr>
            <w:r w:rsidRPr="00AA0576">
              <w:rPr>
                <w:rFonts w:ascii="Arial" w:eastAsia="Calibri" w:hAnsi="Arial" w:cs="Arial"/>
                <w:b/>
                <w:sz w:val="18"/>
                <w:szCs w:val="18"/>
                <w:lang w:val="en-AU" w:eastAsia="en-AU"/>
              </w:rPr>
              <w:t>Name and expiry date of Medication provided at service:</w:t>
            </w:r>
          </w:p>
          <w:p w14:paraId="547FE8BA" w14:textId="77777777" w:rsidR="00684187" w:rsidRPr="00AA0576" w:rsidRDefault="00684187" w:rsidP="00684187">
            <w:pPr>
              <w:jc w:val="both"/>
              <w:rPr>
                <w:rFonts w:ascii="Arial" w:eastAsia="Calibri" w:hAnsi="Arial" w:cs="Arial"/>
                <w:b/>
                <w:sz w:val="18"/>
                <w:szCs w:val="18"/>
                <w:lang w:val="en-AU" w:eastAsia="en-AU"/>
              </w:rPr>
            </w:pPr>
          </w:p>
          <w:p w14:paraId="3E3AFB45" w14:textId="77777777" w:rsidR="00684187" w:rsidRPr="00AA0576" w:rsidRDefault="00684187" w:rsidP="00684187">
            <w:pPr>
              <w:jc w:val="both"/>
              <w:rPr>
                <w:rFonts w:ascii="Arial" w:eastAsia="Calibri" w:hAnsi="Arial" w:cs="Arial"/>
                <w:b/>
                <w:sz w:val="18"/>
                <w:szCs w:val="18"/>
                <w:lang w:val="en-AU" w:eastAsia="en-AU"/>
              </w:rPr>
            </w:pPr>
          </w:p>
        </w:tc>
      </w:tr>
      <w:tr w:rsidR="008A1669" w14:paraId="09F250E7" w14:textId="77777777" w:rsidTr="00FC0023">
        <w:tc>
          <w:tcPr>
            <w:tcW w:w="9493" w:type="dxa"/>
          </w:tcPr>
          <w:p w14:paraId="4FC6D7AB" w14:textId="77777777" w:rsidR="008A1669" w:rsidRPr="00AA0576" w:rsidRDefault="008A1669" w:rsidP="008A1669">
            <w:pPr>
              <w:jc w:val="both"/>
              <w:rPr>
                <w:rFonts w:ascii="Arial" w:eastAsia="Calibri" w:hAnsi="Arial" w:cs="Arial"/>
                <w:b/>
                <w:sz w:val="18"/>
                <w:szCs w:val="18"/>
                <w:lang w:val="en-AU" w:eastAsia="en-AU"/>
              </w:rPr>
            </w:pPr>
            <w:r w:rsidRPr="00AA0576">
              <w:rPr>
                <w:rFonts w:ascii="Arial" w:eastAsia="Calibri" w:hAnsi="Arial" w:cs="Arial"/>
                <w:b/>
                <w:sz w:val="18"/>
                <w:szCs w:val="18"/>
                <w:lang w:val="en-AU" w:eastAsia="en-AU"/>
              </w:rPr>
              <w:t>Medication storage:</w:t>
            </w:r>
          </w:p>
          <w:p w14:paraId="1A4CA8BE" w14:textId="77777777" w:rsidR="008A1669" w:rsidRPr="00601540" w:rsidRDefault="008A1669" w:rsidP="008A1669">
            <w:pPr>
              <w:jc w:val="both"/>
              <w:rPr>
                <w:rFonts w:ascii="Arial" w:eastAsia="Calibri" w:hAnsi="Arial" w:cs="Arial"/>
                <w:b/>
                <w:sz w:val="22"/>
                <w:szCs w:val="22"/>
                <w:lang w:val="en-AU" w:eastAsia="en-AU"/>
              </w:rPr>
            </w:pPr>
          </w:p>
        </w:tc>
      </w:tr>
    </w:tbl>
    <w:p w14:paraId="6D787C1A" w14:textId="77777777" w:rsidR="00601540" w:rsidRDefault="00601540" w:rsidP="005816B8">
      <w:pPr>
        <w:jc w:val="both"/>
        <w:rPr>
          <w:rFonts w:ascii="Arial" w:hAnsi="Arial" w:cs="Arial"/>
          <w:b/>
          <w:sz w:val="22"/>
          <w:szCs w:val="22"/>
        </w:rPr>
      </w:pPr>
    </w:p>
    <w:tbl>
      <w:tblPr>
        <w:tblW w:w="52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gridCol w:w="4387"/>
      </w:tblGrid>
      <w:tr w:rsidR="0053376C" w:rsidRPr="00A4077C" w14:paraId="6B8804AD" w14:textId="77777777" w:rsidTr="008A1669">
        <w:trPr>
          <w:trHeight w:val="397"/>
        </w:trPr>
        <w:tc>
          <w:tcPr>
            <w:tcW w:w="5000" w:type="pct"/>
            <w:gridSpan w:val="2"/>
            <w:vAlign w:val="center"/>
          </w:tcPr>
          <w:p w14:paraId="11364F2C" w14:textId="77777777" w:rsidR="0053376C" w:rsidRPr="00AA0576" w:rsidRDefault="0053376C" w:rsidP="00E12D8F">
            <w:pPr>
              <w:autoSpaceDE w:val="0"/>
              <w:autoSpaceDN w:val="0"/>
              <w:adjustRightInd w:val="0"/>
              <w:jc w:val="both"/>
              <w:rPr>
                <w:rFonts w:ascii="Arial" w:eastAsia="Calibri" w:hAnsi="Arial" w:cs="Arial"/>
                <w:b/>
                <w:sz w:val="20"/>
                <w:lang w:val="en-AU" w:eastAsia="en-AU"/>
              </w:rPr>
            </w:pPr>
            <w:r w:rsidRPr="00AA0576">
              <w:rPr>
                <w:rFonts w:ascii="Arial" w:eastAsia="Calibri" w:hAnsi="Arial" w:cs="Arial"/>
                <w:b/>
                <w:sz w:val="20"/>
                <w:lang w:val="en-AU" w:eastAsia="en-AU"/>
              </w:rPr>
              <w:t xml:space="preserve">Parent/guardian contact: </w:t>
            </w:r>
          </w:p>
        </w:tc>
      </w:tr>
      <w:tr w:rsidR="0053376C" w:rsidRPr="00A4077C" w14:paraId="03A4449C" w14:textId="77777777" w:rsidTr="008A1669">
        <w:trPr>
          <w:trHeight w:val="397"/>
        </w:trPr>
        <w:tc>
          <w:tcPr>
            <w:tcW w:w="2678" w:type="pct"/>
            <w:vAlign w:val="center"/>
          </w:tcPr>
          <w:p w14:paraId="5C285BCE" w14:textId="77777777" w:rsidR="0053376C" w:rsidRPr="00AA0576" w:rsidRDefault="0053376C"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Parent/guardian (1)</w:t>
            </w:r>
          </w:p>
        </w:tc>
        <w:tc>
          <w:tcPr>
            <w:tcW w:w="2322" w:type="pct"/>
            <w:vAlign w:val="center"/>
          </w:tcPr>
          <w:p w14:paraId="1356CA86" w14:textId="77777777" w:rsidR="0053376C" w:rsidRPr="00AA0576" w:rsidRDefault="0053376C"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Parent/guardian (2)</w:t>
            </w:r>
          </w:p>
        </w:tc>
      </w:tr>
      <w:tr w:rsidR="0053376C" w:rsidRPr="00A4077C" w14:paraId="5483E5F5" w14:textId="77777777" w:rsidTr="008A1669">
        <w:trPr>
          <w:trHeight w:val="397"/>
        </w:trPr>
        <w:tc>
          <w:tcPr>
            <w:tcW w:w="2678" w:type="pct"/>
            <w:vAlign w:val="center"/>
          </w:tcPr>
          <w:p w14:paraId="4FE8C48D" w14:textId="77777777" w:rsidR="0053376C" w:rsidRPr="00AA0576" w:rsidRDefault="0053376C"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 xml:space="preserve">Name: </w:t>
            </w:r>
          </w:p>
        </w:tc>
        <w:tc>
          <w:tcPr>
            <w:tcW w:w="2322" w:type="pct"/>
            <w:vAlign w:val="center"/>
          </w:tcPr>
          <w:p w14:paraId="2FC931AF" w14:textId="77777777" w:rsidR="0053376C" w:rsidRPr="00AA0576" w:rsidRDefault="0053376C"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 xml:space="preserve">Name: </w:t>
            </w:r>
          </w:p>
        </w:tc>
      </w:tr>
      <w:tr w:rsidR="0053376C" w:rsidRPr="00A4077C" w14:paraId="67809CAC" w14:textId="77777777" w:rsidTr="008A1669">
        <w:trPr>
          <w:trHeight w:val="397"/>
        </w:trPr>
        <w:tc>
          <w:tcPr>
            <w:tcW w:w="2678" w:type="pct"/>
            <w:vAlign w:val="center"/>
          </w:tcPr>
          <w:p w14:paraId="6319CA9C" w14:textId="77777777" w:rsidR="0053376C" w:rsidRPr="00AA0576" w:rsidRDefault="00601540" w:rsidP="00E12D8F">
            <w:pPr>
              <w:autoSpaceDE w:val="0"/>
              <w:autoSpaceDN w:val="0"/>
              <w:adjustRightInd w:val="0"/>
              <w:rPr>
                <w:rFonts w:ascii="Arial" w:eastAsia="Calibri" w:hAnsi="Arial" w:cs="Arial"/>
                <w:sz w:val="20"/>
                <w:lang w:val="en-AU" w:eastAsia="en-AU"/>
              </w:rPr>
            </w:pPr>
            <w:r w:rsidRPr="00AA0576">
              <w:rPr>
                <w:rFonts w:ascii="Arial" w:hAnsi="Arial" w:cs="Arial"/>
                <w:sz w:val="20"/>
              </w:rPr>
              <w:t>Relationship to child:</w:t>
            </w:r>
            <w:r w:rsidR="0053376C" w:rsidRPr="00AA0576">
              <w:rPr>
                <w:rFonts w:ascii="Arial" w:eastAsia="Calibri" w:hAnsi="Arial" w:cs="Arial"/>
                <w:sz w:val="20"/>
                <w:lang w:val="en-AU" w:eastAsia="en-AU"/>
              </w:rPr>
              <w:t xml:space="preserve"> </w:t>
            </w:r>
          </w:p>
        </w:tc>
        <w:tc>
          <w:tcPr>
            <w:tcW w:w="2322" w:type="pct"/>
            <w:vAlign w:val="center"/>
          </w:tcPr>
          <w:p w14:paraId="6F7E9E02" w14:textId="77777777" w:rsidR="0053376C" w:rsidRPr="00AA0576" w:rsidRDefault="00601540" w:rsidP="00E12D8F">
            <w:pPr>
              <w:autoSpaceDE w:val="0"/>
              <w:autoSpaceDN w:val="0"/>
              <w:adjustRightInd w:val="0"/>
              <w:rPr>
                <w:rFonts w:ascii="Arial" w:eastAsia="Calibri" w:hAnsi="Arial" w:cs="Arial"/>
                <w:sz w:val="20"/>
                <w:lang w:val="en-AU" w:eastAsia="en-AU"/>
              </w:rPr>
            </w:pPr>
            <w:r w:rsidRPr="00AA0576">
              <w:rPr>
                <w:rFonts w:ascii="Arial" w:hAnsi="Arial" w:cs="Arial"/>
                <w:sz w:val="20"/>
              </w:rPr>
              <w:t>Relationship to child:</w:t>
            </w:r>
          </w:p>
        </w:tc>
      </w:tr>
      <w:tr w:rsidR="0053376C" w:rsidRPr="00A4077C" w14:paraId="12A871D0" w14:textId="77777777" w:rsidTr="008A1669">
        <w:trPr>
          <w:trHeight w:val="397"/>
        </w:trPr>
        <w:tc>
          <w:tcPr>
            <w:tcW w:w="2678" w:type="pct"/>
            <w:vAlign w:val="center"/>
          </w:tcPr>
          <w:p w14:paraId="4C076CB1" w14:textId="77777777" w:rsidR="0053376C" w:rsidRPr="00AA0576" w:rsidRDefault="00985278"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Contact no</w:t>
            </w:r>
            <w:r w:rsidR="0053376C" w:rsidRPr="00AA0576">
              <w:rPr>
                <w:rFonts w:ascii="Arial" w:eastAsia="Calibri" w:hAnsi="Arial" w:cs="Arial"/>
                <w:sz w:val="20"/>
                <w:lang w:val="en-AU" w:eastAsia="en-AU"/>
              </w:rPr>
              <w:t xml:space="preserve">: </w:t>
            </w:r>
          </w:p>
        </w:tc>
        <w:tc>
          <w:tcPr>
            <w:tcW w:w="2322" w:type="pct"/>
            <w:vAlign w:val="center"/>
          </w:tcPr>
          <w:p w14:paraId="53E1A5F4" w14:textId="77777777" w:rsidR="0053376C" w:rsidRPr="00AA0576" w:rsidRDefault="00601540" w:rsidP="00E12D8F">
            <w:pPr>
              <w:autoSpaceDE w:val="0"/>
              <w:autoSpaceDN w:val="0"/>
              <w:adjustRightInd w:val="0"/>
              <w:rPr>
                <w:rFonts w:ascii="Arial" w:eastAsia="Calibri" w:hAnsi="Arial" w:cs="Arial"/>
                <w:sz w:val="20"/>
                <w:lang w:val="en-AU" w:eastAsia="en-AU"/>
              </w:rPr>
            </w:pPr>
            <w:r w:rsidRPr="00AA0576">
              <w:rPr>
                <w:rFonts w:ascii="Arial" w:eastAsia="Calibri" w:hAnsi="Arial" w:cs="Arial"/>
                <w:sz w:val="20"/>
                <w:lang w:val="en-AU" w:eastAsia="en-AU"/>
              </w:rPr>
              <w:t>Contact no:</w:t>
            </w:r>
          </w:p>
        </w:tc>
      </w:tr>
    </w:tbl>
    <w:p w14:paraId="391B66A8" w14:textId="690DFCA8" w:rsidR="00CB6AA5" w:rsidRPr="00AA0576" w:rsidRDefault="000A3039" w:rsidP="00CB6AA5">
      <w:pPr>
        <w:autoSpaceDE w:val="0"/>
        <w:autoSpaceDN w:val="0"/>
        <w:adjustRightInd w:val="0"/>
        <w:rPr>
          <w:rFonts w:ascii="Arial" w:eastAsia="Calibri" w:hAnsi="Arial" w:cs="Arial"/>
          <w:sz w:val="20"/>
          <w:lang w:val="en-AU" w:eastAsia="en-AU"/>
        </w:rPr>
      </w:pPr>
      <w:r w:rsidRPr="000A3039">
        <w:rPr>
          <w:rFonts w:ascii="Arial" w:hAnsi="Arial" w:cs="Arial"/>
          <w:sz w:val="20"/>
          <w:szCs w:val="22"/>
        </w:rPr>
        <w:t xml:space="preserve"> </w:t>
      </w:r>
      <w:r w:rsidR="00CB6AA5" w:rsidRPr="00AA0576">
        <w:rPr>
          <w:rFonts w:ascii="Arial" w:eastAsia="Calibri" w:hAnsi="Arial" w:cs="Arial"/>
          <w:sz w:val="20"/>
          <w:lang w:val="en-AU" w:eastAsia="en-AU"/>
        </w:rPr>
        <w:t xml:space="preserve">In the result of an emergency the </w:t>
      </w:r>
      <w:r w:rsidR="00CB6AA5">
        <w:rPr>
          <w:rFonts w:ascii="Arial" w:eastAsia="Calibri" w:hAnsi="Arial" w:cs="Arial"/>
          <w:sz w:val="20"/>
          <w:lang w:val="en-AU" w:eastAsia="en-AU"/>
        </w:rPr>
        <w:t>Ambulance</w:t>
      </w:r>
      <w:r w:rsidR="00CB6AA5" w:rsidRPr="00AA0576">
        <w:rPr>
          <w:rFonts w:ascii="Arial" w:eastAsia="Calibri" w:hAnsi="Arial" w:cs="Arial"/>
          <w:sz w:val="20"/>
          <w:lang w:val="en-AU" w:eastAsia="en-AU"/>
        </w:rPr>
        <w:t xml:space="preserve"> emergency service will be contacted:</w:t>
      </w:r>
    </w:p>
    <w:p w14:paraId="6322E8D1" w14:textId="58A2BB1B" w:rsidR="00601540" w:rsidRPr="000A3039" w:rsidRDefault="00CB6AA5" w:rsidP="00CB6AA5">
      <w:pPr>
        <w:pStyle w:val="Default"/>
        <w:jc w:val="both"/>
        <w:rPr>
          <w:rFonts w:ascii="Arial" w:hAnsi="Arial" w:cs="Arial"/>
          <w:sz w:val="20"/>
          <w:szCs w:val="22"/>
        </w:rPr>
      </w:pPr>
      <w:r w:rsidRPr="00AA0576">
        <w:rPr>
          <w:rFonts w:ascii="Arial" w:eastAsia="Calibri" w:hAnsi="Arial" w:cs="Arial"/>
          <w:sz w:val="20"/>
          <w:szCs w:val="20"/>
        </w:rPr>
        <w:t>at the discretion of the centre or emergency personnel.</w:t>
      </w:r>
    </w:p>
    <w:tbl>
      <w:tblPr>
        <w:tblStyle w:val="TableGrid"/>
        <w:tblW w:w="0" w:type="auto"/>
        <w:tblInd w:w="-431" w:type="dxa"/>
        <w:tblLook w:val="04A0" w:firstRow="1" w:lastRow="0" w:firstColumn="1" w:lastColumn="0" w:noHBand="0" w:noVBand="1"/>
      </w:tblPr>
      <w:tblGrid>
        <w:gridCol w:w="9447"/>
      </w:tblGrid>
      <w:tr w:rsidR="00601540" w14:paraId="04B02F15" w14:textId="77777777" w:rsidTr="008A1669">
        <w:tc>
          <w:tcPr>
            <w:tcW w:w="9447" w:type="dxa"/>
          </w:tcPr>
          <w:p w14:paraId="4D4A72DD" w14:textId="7B627EB2" w:rsidR="00601540" w:rsidRPr="00AA0576" w:rsidRDefault="00CB6AA5" w:rsidP="00601540">
            <w:pPr>
              <w:autoSpaceDE w:val="0"/>
              <w:autoSpaceDN w:val="0"/>
              <w:adjustRightInd w:val="0"/>
              <w:rPr>
                <w:rFonts w:ascii="Arial" w:eastAsia="Calibri" w:hAnsi="Arial" w:cs="Arial"/>
                <w:b/>
                <w:sz w:val="18"/>
                <w:szCs w:val="18"/>
                <w:lang w:val="en-AU" w:eastAsia="en-AU"/>
              </w:rPr>
            </w:pPr>
            <w:r>
              <w:rPr>
                <w:rFonts w:ascii="Arial" w:eastAsia="Calibri" w:hAnsi="Arial" w:cs="Arial"/>
                <w:b/>
                <w:sz w:val="18"/>
                <w:szCs w:val="18"/>
                <w:lang w:val="en-AU" w:eastAsia="en-AU"/>
              </w:rPr>
              <w:t>Preferred</w:t>
            </w:r>
            <w:r w:rsidR="00601540" w:rsidRPr="00AA0576">
              <w:rPr>
                <w:rFonts w:ascii="Arial" w:eastAsia="Calibri" w:hAnsi="Arial" w:cs="Arial"/>
                <w:b/>
                <w:sz w:val="18"/>
                <w:szCs w:val="18"/>
                <w:lang w:val="en-AU" w:eastAsia="en-AU"/>
              </w:rPr>
              <w:t xml:space="preserve"> emergency contacts (if parent/guardian not available): </w:t>
            </w:r>
          </w:p>
          <w:p w14:paraId="7CB97FFC" w14:textId="77777777" w:rsidR="008A1669" w:rsidRPr="000A3039" w:rsidRDefault="008A1669" w:rsidP="00601540">
            <w:pPr>
              <w:autoSpaceDE w:val="0"/>
              <w:autoSpaceDN w:val="0"/>
              <w:adjustRightInd w:val="0"/>
              <w:rPr>
                <w:rFonts w:ascii="Arial" w:eastAsia="Calibri" w:hAnsi="Arial" w:cs="Arial"/>
                <w:b/>
                <w:sz w:val="22"/>
                <w:szCs w:val="22"/>
                <w:lang w:val="en-AU" w:eastAsia="en-AU"/>
              </w:rPr>
            </w:pPr>
          </w:p>
          <w:p w14:paraId="3C25796D" w14:textId="77777777" w:rsidR="00601540" w:rsidRPr="00AA0576" w:rsidRDefault="00601540" w:rsidP="000A3039">
            <w:pPr>
              <w:pStyle w:val="Default"/>
              <w:jc w:val="both"/>
              <w:rPr>
                <w:rFonts w:ascii="Arial" w:hAnsi="Arial" w:cs="Arial"/>
                <w:sz w:val="18"/>
                <w:szCs w:val="18"/>
              </w:rPr>
            </w:pPr>
          </w:p>
        </w:tc>
      </w:tr>
    </w:tbl>
    <w:p w14:paraId="474D7A98" w14:textId="77777777" w:rsidR="000A3039" w:rsidRDefault="000A3039" w:rsidP="000A3039">
      <w:pPr>
        <w:pStyle w:val="Default"/>
        <w:jc w:val="both"/>
        <w:rPr>
          <w:rFonts w:ascii="Arial" w:hAnsi="Arial" w:cs="Arial"/>
          <w:sz w:val="20"/>
          <w:szCs w:val="22"/>
        </w:rPr>
      </w:pPr>
    </w:p>
    <w:tbl>
      <w:tblPr>
        <w:tblStyle w:val="TableGrid"/>
        <w:tblW w:w="0" w:type="auto"/>
        <w:tblInd w:w="-431" w:type="dxa"/>
        <w:tblLook w:val="04A0" w:firstRow="1" w:lastRow="0" w:firstColumn="1" w:lastColumn="0" w:noHBand="0" w:noVBand="1"/>
      </w:tblPr>
      <w:tblGrid>
        <w:gridCol w:w="9447"/>
      </w:tblGrid>
      <w:tr w:rsidR="00601540" w14:paraId="2881B1FC" w14:textId="77777777" w:rsidTr="008A1669">
        <w:tc>
          <w:tcPr>
            <w:tcW w:w="9447" w:type="dxa"/>
          </w:tcPr>
          <w:p w14:paraId="0264F7A2" w14:textId="38376FF0" w:rsidR="00601540" w:rsidRPr="00AA0576" w:rsidRDefault="00601540" w:rsidP="00601540">
            <w:pPr>
              <w:autoSpaceDE w:val="0"/>
              <w:autoSpaceDN w:val="0"/>
              <w:adjustRightInd w:val="0"/>
              <w:rPr>
                <w:rFonts w:ascii="Arial" w:eastAsia="Calibri" w:hAnsi="Arial" w:cs="Arial"/>
                <w:b/>
                <w:sz w:val="20"/>
                <w:lang w:val="en-AU" w:eastAsia="en-AU"/>
              </w:rPr>
            </w:pPr>
            <w:r w:rsidRPr="00AA0576">
              <w:rPr>
                <w:rFonts w:ascii="Arial" w:eastAsia="Calibri" w:hAnsi="Arial" w:cs="Arial"/>
                <w:b/>
                <w:sz w:val="20"/>
                <w:lang w:val="en-AU" w:eastAsia="en-AU"/>
              </w:rPr>
              <w:t xml:space="preserve">Medical practitioner contact: </w:t>
            </w:r>
            <w:r w:rsidR="008A1669" w:rsidRPr="00AA0576">
              <w:rPr>
                <w:rFonts w:ascii="Arial" w:eastAsia="Calibri" w:hAnsi="Arial" w:cs="Arial"/>
                <w:bCs/>
                <w:sz w:val="20"/>
                <w:lang w:val="en-AU" w:eastAsia="en-AU"/>
              </w:rPr>
              <w:t>Doctor’s name</w:t>
            </w:r>
            <w:r w:rsidR="008A1669" w:rsidRPr="00AA0576">
              <w:rPr>
                <w:rFonts w:ascii="Arial" w:eastAsia="Calibri" w:hAnsi="Arial" w:cs="Arial"/>
                <w:b/>
                <w:sz w:val="20"/>
                <w:lang w:val="en-AU" w:eastAsia="en-AU"/>
              </w:rPr>
              <w:t>:</w:t>
            </w:r>
          </w:p>
          <w:p w14:paraId="586ABB5E" w14:textId="77777777" w:rsidR="008A1669" w:rsidRPr="00AA0576" w:rsidRDefault="008A1669" w:rsidP="00601540">
            <w:pPr>
              <w:autoSpaceDE w:val="0"/>
              <w:autoSpaceDN w:val="0"/>
              <w:adjustRightInd w:val="0"/>
              <w:rPr>
                <w:rFonts w:ascii="Arial" w:eastAsia="Calibri" w:hAnsi="Arial" w:cs="Arial"/>
                <w:b/>
                <w:sz w:val="20"/>
                <w:lang w:val="en-AU" w:eastAsia="en-AU"/>
              </w:rPr>
            </w:pPr>
          </w:p>
          <w:p w14:paraId="767CB03B" w14:textId="574B131C" w:rsidR="00601540" w:rsidRPr="00AA0576" w:rsidRDefault="008A1669" w:rsidP="000A3039">
            <w:pPr>
              <w:pStyle w:val="Default"/>
              <w:jc w:val="both"/>
              <w:rPr>
                <w:rFonts w:ascii="Arial" w:hAnsi="Arial" w:cs="Arial"/>
                <w:sz w:val="20"/>
                <w:szCs w:val="20"/>
              </w:rPr>
            </w:pPr>
            <w:r w:rsidRPr="00AA0576">
              <w:rPr>
                <w:rFonts w:ascii="Arial" w:hAnsi="Arial" w:cs="Arial"/>
                <w:sz w:val="20"/>
                <w:szCs w:val="20"/>
              </w:rPr>
              <w:t>Name of Medical centre:                                                       Phone:</w:t>
            </w:r>
          </w:p>
        </w:tc>
      </w:tr>
    </w:tbl>
    <w:p w14:paraId="490BC471" w14:textId="77777777" w:rsidR="00A540F3" w:rsidRPr="00A540F3" w:rsidRDefault="00A540F3" w:rsidP="00FC0023">
      <w:pPr>
        <w:pStyle w:val="Default"/>
        <w:ind w:right="57"/>
        <w:jc w:val="both"/>
        <w:rPr>
          <w:rFonts w:ascii="Arial" w:hAnsi="Arial" w:cs="Arial"/>
          <w:b/>
          <w:sz w:val="20"/>
          <w:szCs w:val="22"/>
        </w:rPr>
      </w:pPr>
    </w:p>
    <w:p w14:paraId="39E0B8E4" w14:textId="77777777" w:rsidR="00AA0576" w:rsidRPr="00AA0576" w:rsidRDefault="00AA0576" w:rsidP="00FC0023">
      <w:pPr>
        <w:ind w:left="-510" w:right="-170"/>
        <w:jc w:val="both"/>
        <w:rPr>
          <w:sz w:val="20"/>
          <w:szCs w:val="16"/>
        </w:rPr>
      </w:pPr>
      <w:r w:rsidRPr="00AA0576">
        <w:rPr>
          <w:sz w:val="20"/>
          <w:szCs w:val="16"/>
        </w:rPr>
        <w:t xml:space="preserve">I/we agree to these arrangements, including the display of our child’s picture, first name, medication held and location, and brief description of allergy/condition on a poster in all children’s rooms and prominent places to alert all staff, </w:t>
      </w:r>
      <w:proofErr w:type="gramStart"/>
      <w:r w:rsidRPr="00AA0576">
        <w:rPr>
          <w:sz w:val="20"/>
          <w:szCs w:val="16"/>
        </w:rPr>
        <w:t>volunteers</w:t>
      </w:r>
      <w:proofErr w:type="gramEnd"/>
      <w:r w:rsidRPr="00AA0576">
        <w:rPr>
          <w:sz w:val="20"/>
          <w:szCs w:val="16"/>
        </w:rPr>
        <w:t xml:space="preserve"> and students. </w:t>
      </w:r>
      <w:proofErr w:type="gramStart"/>
      <w:r w:rsidRPr="00AA0576">
        <w:rPr>
          <w:sz w:val="20"/>
          <w:szCs w:val="16"/>
        </w:rPr>
        <w:t>Also</w:t>
      </w:r>
      <w:proofErr w:type="gramEnd"/>
      <w:r w:rsidRPr="00AA0576">
        <w:rPr>
          <w:sz w:val="20"/>
          <w:szCs w:val="16"/>
        </w:rPr>
        <w:t xml:space="preserve"> the above information on forms is correct and current</w:t>
      </w:r>
    </w:p>
    <w:p w14:paraId="7D21D8C4" w14:textId="77777777" w:rsidR="00AA0576" w:rsidRPr="00AA0576" w:rsidRDefault="00AA0576" w:rsidP="00FC0023">
      <w:pPr>
        <w:ind w:left="-510" w:right="-170"/>
        <w:jc w:val="both"/>
        <w:rPr>
          <w:rFonts w:ascii="Arial" w:eastAsia="Calibri" w:hAnsi="Arial" w:cs="Arial"/>
          <w:sz w:val="18"/>
          <w:szCs w:val="18"/>
          <w:lang w:val="en-AU" w:eastAsia="en-AU"/>
        </w:rPr>
      </w:pPr>
    </w:p>
    <w:p w14:paraId="1685E485" w14:textId="057639CC" w:rsidR="00AA0576" w:rsidRPr="00AA0576" w:rsidRDefault="00AA0576" w:rsidP="00FC0023">
      <w:pPr>
        <w:ind w:left="-510" w:right="-170"/>
        <w:jc w:val="both"/>
        <w:rPr>
          <w:sz w:val="20"/>
          <w:szCs w:val="16"/>
        </w:rPr>
      </w:pPr>
      <w:r w:rsidRPr="00AA0576">
        <w:rPr>
          <w:rFonts w:ascii="Arial" w:eastAsia="Calibri" w:hAnsi="Arial" w:cs="Arial"/>
          <w:sz w:val="18"/>
          <w:szCs w:val="18"/>
          <w:lang w:val="en-AU" w:eastAsia="en-AU"/>
        </w:rPr>
        <w:t xml:space="preserve">The </w:t>
      </w:r>
      <w:proofErr w:type="gramStart"/>
      <w:r w:rsidRPr="00AA0576">
        <w:rPr>
          <w:rFonts w:ascii="Arial" w:eastAsia="Calibri" w:hAnsi="Arial" w:cs="Arial"/>
          <w:sz w:val="18"/>
          <w:szCs w:val="18"/>
          <w:lang w:val="en-AU" w:eastAsia="en-AU"/>
        </w:rPr>
        <w:t>following  Plan</w:t>
      </w:r>
      <w:proofErr w:type="gramEnd"/>
      <w:r w:rsidRPr="00AA0576">
        <w:rPr>
          <w:rFonts w:ascii="Arial" w:eastAsia="Calibri" w:hAnsi="Arial" w:cs="Arial"/>
          <w:sz w:val="18"/>
          <w:szCs w:val="18"/>
          <w:lang w:val="en-AU" w:eastAsia="en-AU"/>
        </w:rPr>
        <w:t xml:space="preserve"> has been developed with my knowledge and input and will be reviewed on _________/ ________/ 202</w:t>
      </w:r>
    </w:p>
    <w:p w14:paraId="299C8BF9" w14:textId="77777777" w:rsidR="00AA0576" w:rsidRPr="00AA0576" w:rsidRDefault="00AA0576" w:rsidP="00FC0023">
      <w:pPr>
        <w:ind w:left="-510" w:right="-170"/>
        <w:jc w:val="both"/>
        <w:rPr>
          <w:sz w:val="20"/>
          <w:szCs w:val="16"/>
        </w:rPr>
      </w:pPr>
    </w:p>
    <w:tbl>
      <w:tblPr>
        <w:tblStyle w:val="TableGrid"/>
        <w:tblpPr w:leftFromText="180" w:rightFromText="180" w:vertAnchor="text" w:horzAnchor="margin" w:tblpXSpec="right" w:tblpY="-50"/>
        <w:tblOverlap w:val="never"/>
        <w:tblW w:w="0" w:type="auto"/>
        <w:tblLook w:val="04A0" w:firstRow="1" w:lastRow="0" w:firstColumn="1" w:lastColumn="0" w:noHBand="0" w:noVBand="1"/>
      </w:tblPr>
      <w:tblGrid>
        <w:gridCol w:w="3661"/>
      </w:tblGrid>
      <w:tr w:rsidR="00FC0023" w14:paraId="5096D297" w14:textId="77777777" w:rsidTr="00CB6AA5">
        <w:trPr>
          <w:trHeight w:val="1074"/>
        </w:trPr>
        <w:tc>
          <w:tcPr>
            <w:tcW w:w="3661" w:type="dxa"/>
            <w:shd w:val="clear" w:color="auto" w:fill="D9D9D9" w:themeFill="background1" w:themeFillShade="D9"/>
          </w:tcPr>
          <w:p w14:paraId="072D332A" w14:textId="77777777" w:rsidR="00FC0023" w:rsidRPr="00AA0576" w:rsidRDefault="00FC0023" w:rsidP="00FC0023">
            <w:pPr>
              <w:ind w:left="-57"/>
              <w:jc w:val="both"/>
              <w:rPr>
                <w:sz w:val="20"/>
                <w:szCs w:val="16"/>
              </w:rPr>
            </w:pPr>
            <w:r w:rsidRPr="00AA0576">
              <w:rPr>
                <w:sz w:val="20"/>
                <w:szCs w:val="16"/>
              </w:rPr>
              <w:t>Office use only:</w:t>
            </w:r>
          </w:p>
          <w:p w14:paraId="6C1083A2" w14:textId="77777777" w:rsidR="00FC0023" w:rsidRDefault="00FC0023" w:rsidP="00FC0023">
            <w:pPr>
              <w:ind w:left="-57"/>
              <w:jc w:val="both"/>
            </w:pPr>
            <w:r w:rsidRPr="00AA0576">
              <w:rPr>
                <w:sz w:val="20"/>
                <w:szCs w:val="16"/>
              </w:rPr>
              <w:t xml:space="preserve"> </w:t>
            </w:r>
            <w:proofErr w:type="spellStart"/>
            <w:r w:rsidRPr="00AA0576">
              <w:rPr>
                <w:sz w:val="20"/>
                <w:szCs w:val="16"/>
              </w:rPr>
              <w:t>NominatedSupervisor</w:t>
            </w:r>
            <w:proofErr w:type="spellEnd"/>
            <w:r w:rsidRPr="00AA0576">
              <w:rPr>
                <w:sz w:val="20"/>
                <w:szCs w:val="16"/>
              </w:rPr>
              <w:t xml:space="preserve"> </w:t>
            </w:r>
            <w:proofErr w:type="gramStart"/>
            <w:r w:rsidRPr="00AA0576">
              <w:rPr>
                <w:sz w:val="20"/>
                <w:szCs w:val="16"/>
              </w:rPr>
              <w:t>Signature:_</w:t>
            </w:r>
            <w:proofErr w:type="gramEnd"/>
            <w:r w:rsidRPr="00AA0576">
              <w:rPr>
                <w:sz w:val="20"/>
                <w:szCs w:val="16"/>
              </w:rPr>
              <w:t>_____________________ Date:_______________</w:t>
            </w:r>
          </w:p>
        </w:tc>
      </w:tr>
    </w:tbl>
    <w:p w14:paraId="75B29822" w14:textId="77777777" w:rsidR="00AA0576" w:rsidRPr="00AA0576" w:rsidRDefault="00AA0576" w:rsidP="00FC0023">
      <w:pPr>
        <w:ind w:left="-510" w:right="-170"/>
        <w:jc w:val="both"/>
        <w:rPr>
          <w:sz w:val="20"/>
          <w:szCs w:val="16"/>
        </w:rPr>
      </w:pPr>
      <w:r w:rsidRPr="00AA0576">
        <w:rPr>
          <w:sz w:val="20"/>
          <w:szCs w:val="16"/>
        </w:rPr>
        <w:t xml:space="preserve">Name of Parent/Guardian _____________________________ </w:t>
      </w:r>
    </w:p>
    <w:p w14:paraId="5F8357E5" w14:textId="77777777" w:rsidR="00AA0576" w:rsidRDefault="00AA0576" w:rsidP="00FC0023">
      <w:pPr>
        <w:ind w:left="-510" w:right="-170"/>
        <w:jc w:val="both"/>
      </w:pPr>
    </w:p>
    <w:p w14:paraId="50BD4936" w14:textId="77777777" w:rsidR="00AA0576" w:rsidRDefault="00AA0576" w:rsidP="00FC0023">
      <w:pPr>
        <w:ind w:left="-510" w:right="-170"/>
        <w:jc w:val="both"/>
        <w:rPr>
          <w:sz w:val="20"/>
          <w:szCs w:val="16"/>
        </w:rPr>
      </w:pPr>
      <w:r>
        <w:t>(</w:t>
      </w:r>
      <w:r w:rsidRPr="00AA0576">
        <w:rPr>
          <w:sz w:val="20"/>
          <w:szCs w:val="16"/>
        </w:rPr>
        <w:t>Parent/</w:t>
      </w:r>
      <w:proofErr w:type="gramStart"/>
      <w:r w:rsidRPr="00AA0576">
        <w:rPr>
          <w:sz w:val="20"/>
          <w:szCs w:val="16"/>
        </w:rPr>
        <w:t>Guardian)Signed</w:t>
      </w:r>
      <w:proofErr w:type="gramEnd"/>
      <w:r w:rsidRPr="00AA0576">
        <w:rPr>
          <w:sz w:val="20"/>
          <w:szCs w:val="16"/>
        </w:rPr>
        <w:t>:_____________________________</w:t>
      </w:r>
    </w:p>
    <w:p w14:paraId="4CCFDCA9" w14:textId="3B413C91" w:rsidR="00AA0576" w:rsidRPr="00AA0576" w:rsidRDefault="00AA0576" w:rsidP="00FC0023">
      <w:pPr>
        <w:ind w:left="-510" w:right="-170"/>
        <w:jc w:val="both"/>
        <w:rPr>
          <w:sz w:val="20"/>
          <w:szCs w:val="16"/>
        </w:rPr>
      </w:pPr>
      <w:r w:rsidRPr="00AA0576">
        <w:rPr>
          <w:sz w:val="20"/>
          <w:szCs w:val="16"/>
        </w:rPr>
        <w:t>Date: ____________________</w:t>
      </w:r>
    </w:p>
    <w:tbl>
      <w:tblPr>
        <w:tblStyle w:val="TableGrid"/>
        <w:tblpPr w:leftFromText="180" w:rightFromText="180" w:vertAnchor="page" w:horzAnchor="margin" w:tblpX="-578" w:tblpY="1411"/>
        <w:tblW w:w="10201" w:type="dxa"/>
        <w:tblLook w:val="04A0" w:firstRow="1" w:lastRow="0" w:firstColumn="1" w:lastColumn="0" w:noHBand="0" w:noVBand="1"/>
      </w:tblPr>
      <w:tblGrid>
        <w:gridCol w:w="3820"/>
        <w:gridCol w:w="4822"/>
        <w:gridCol w:w="1559"/>
      </w:tblGrid>
      <w:tr w:rsidR="00CB6AA5" w:rsidRPr="00AA0576" w14:paraId="7016E8F4" w14:textId="77777777" w:rsidTr="00CB6AA5">
        <w:trPr>
          <w:trHeight w:val="171"/>
        </w:trPr>
        <w:tc>
          <w:tcPr>
            <w:tcW w:w="3820" w:type="dxa"/>
          </w:tcPr>
          <w:p w14:paraId="22F2DC0D" w14:textId="751C3F33" w:rsidR="00CB6AA5" w:rsidRPr="00AA0576" w:rsidRDefault="00CB6AA5" w:rsidP="00CB6AA5">
            <w:pPr>
              <w:autoSpaceDE w:val="0"/>
              <w:autoSpaceDN w:val="0"/>
              <w:adjustRightInd w:val="0"/>
              <w:rPr>
                <w:rFonts w:ascii="Arial" w:eastAsia="Calibri" w:hAnsi="Arial" w:cs="Arial"/>
                <w:b/>
                <w:sz w:val="18"/>
                <w:szCs w:val="18"/>
                <w:lang w:val="en-AU" w:eastAsia="en-AU"/>
              </w:rPr>
            </w:pPr>
            <w:r w:rsidRPr="00AA0576">
              <w:rPr>
                <w:rFonts w:ascii="Arial" w:eastAsia="Calibri" w:hAnsi="Arial" w:cs="Arial"/>
                <w:b/>
                <w:sz w:val="18"/>
                <w:szCs w:val="18"/>
                <w:lang w:val="en-AU" w:eastAsia="en-AU"/>
              </w:rPr>
              <w:lastRenderedPageBreak/>
              <w:t xml:space="preserve">Review </w:t>
            </w:r>
          </w:p>
        </w:tc>
        <w:tc>
          <w:tcPr>
            <w:tcW w:w="6381" w:type="dxa"/>
            <w:gridSpan w:val="2"/>
            <w:vAlign w:val="bottom"/>
          </w:tcPr>
          <w:p w14:paraId="5BA550BA" w14:textId="046098EA" w:rsidR="00CB6AA5" w:rsidRPr="00AA0576" w:rsidRDefault="00CB6AA5" w:rsidP="00CB6AA5">
            <w:pPr>
              <w:autoSpaceDE w:val="0"/>
              <w:autoSpaceDN w:val="0"/>
              <w:adjustRightInd w:val="0"/>
              <w:rPr>
                <w:rFonts w:ascii="Arial" w:eastAsia="Calibri" w:hAnsi="Arial" w:cs="Arial"/>
                <w:b/>
                <w:sz w:val="18"/>
                <w:szCs w:val="18"/>
                <w:lang w:val="en-AU" w:eastAsia="en-AU"/>
              </w:rPr>
            </w:pPr>
            <w:r>
              <w:rPr>
                <w:rFonts w:ascii="Arial" w:eastAsia="Calibri" w:hAnsi="Arial" w:cs="Arial"/>
                <w:b/>
                <w:sz w:val="18"/>
                <w:szCs w:val="18"/>
                <w:lang w:val="en-AU" w:eastAsia="en-AU"/>
              </w:rPr>
              <w:t>List of educators that this plan is communicated with</w:t>
            </w:r>
          </w:p>
        </w:tc>
      </w:tr>
      <w:tr w:rsidR="00CB6AA5" w:rsidRPr="00AA0576" w14:paraId="5C6094A8" w14:textId="77777777" w:rsidTr="00CB6AA5">
        <w:trPr>
          <w:trHeight w:val="369"/>
        </w:trPr>
        <w:tc>
          <w:tcPr>
            <w:tcW w:w="3820" w:type="dxa"/>
            <w:vAlign w:val="bottom"/>
          </w:tcPr>
          <w:p w14:paraId="5CBD6F10"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Parent/Guardian:</w:t>
            </w:r>
          </w:p>
          <w:p w14:paraId="39F3BC5F" w14:textId="5898107D" w:rsidR="00CB6AA5" w:rsidRPr="00AA0576" w:rsidRDefault="00CB6AA5" w:rsidP="00CB6AA5">
            <w:pPr>
              <w:jc w:val="both"/>
              <w:rPr>
                <w:rFonts w:ascii="Arial" w:hAnsi="Arial" w:cs="Arial"/>
                <w:b/>
                <w:sz w:val="18"/>
                <w:szCs w:val="18"/>
              </w:rPr>
            </w:pPr>
          </w:p>
        </w:tc>
        <w:tc>
          <w:tcPr>
            <w:tcW w:w="4822" w:type="dxa"/>
          </w:tcPr>
          <w:p w14:paraId="01CB8AAA" w14:textId="77777777" w:rsidR="00CB6AA5" w:rsidRPr="00CB6AA5" w:rsidRDefault="00CB6AA5" w:rsidP="00CB6AA5">
            <w:pPr>
              <w:autoSpaceDE w:val="0"/>
              <w:autoSpaceDN w:val="0"/>
              <w:adjustRightInd w:val="0"/>
              <w:rPr>
                <w:rFonts w:ascii="Arial" w:eastAsia="Calibri" w:hAnsi="Arial" w:cs="Arial"/>
                <w:sz w:val="16"/>
                <w:szCs w:val="16"/>
                <w:lang w:val="en-AU" w:eastAsia="en-AU"/>
              </w:rPr>
            </w:pPr>
          </w:p>
        </w:tc>
        <w:tc>
          <w:tcPr>
            <w:tcW w:w="1559" w:type="dxa"/>
            <w:vAlign w:val="bottom"/>
          </w:tcPr>
          <w:p w14:paraId="2E06F7E3" w14:textId="59F0B138" w:rsidR="00CB6AA5" w:rsidRPr="00CB6AA5" w:rsidRDefault="00CB6AA5" w:rsidP="00CB6AA5">
            <w:pPr>
              <w:autoSpaceDE w:val="0"/>
              <w:autoSpaceDN w:val="0"/>
              <w:adjustRightInd w:val="0"/>
              <w:rPr>
                <w:rFonts w:ascii="Arial" w:hAnsi="Arial" w:cs="Arial"/>
                <w:b/>
                <w:sz w:val="16"/>
                <w:szCs w:val="16"/>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r w:rsidR="00CB6AA5" w:rsidRPr="00AA0576" w14:paraId="6EABBEE2" w14:textId="77777777" w:rsidTr="00CB6AA5">
        <w:trPr>
          <w:trHeight w:val="355"/>
        </w:trPr>
        <w:tc>
          <w:tcPr>
            <w:tcW w:w="3820" w:type="dxa"/>
            <w:vAlign w:val="bottom"/>
          </w:tcPr>
          <w:p w14:paraId="33117BCD"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Director/:</w:t>
            </w:r>
          </w:p>
          <w:p w14:paraId="0033DF08" w14:textId="6A5AA8FA" w:rsidR="00CB6AA5" w:rsidRPr="00AA0576" w:rsidRDefault="00CB6AA5" w:rsidP="00CB6AA5">
            <w:pPr>
              <w:jc w:val="both"/>
              <w:rPr>
                <w:rFonts w:ascii="Arial" w:hAnsi="Arial" w:cs="Arial"/>
                <w:b/>
                <w:sz w:val="18"/>
                <w:szCs w:val="18"/>
              </w:rPr>
            </w:pPr>
          </w:p>
        </w:tc>
        <w:tc>
          <w:tcPr>
            <w:tcW w:w="4822" w:type="dxa"/>
          </w:tcPr>
          <w:p w14:paraId="438AA28B" w14:textId="77777777" w:rsidR="00CB6AA5" w:rsidRPr="00CB6AA5" w:rsidRDefault="00CB6AA5" w:rsidP="00CB6AA5">
            <w:pPr>
              <w:jc w:val="both"/>
              <w:rPr>
                <w:rFonts w:ascii="Arial" w:eastAsia="Calibri" w:hAnsi="Arial" w:cs="Arial"/>
                <w:sz w:val="16"/>
                <w:szCs w:val="16"/>
                <w:lang w:val="en-AU" w:eastAsia="en-AU"/>
              </w:rPr>
            </w:pPr>
          </w:p>
        </w:tc>
        <w:tc>
          <w:tcPr>
            <w:tcW w:w="1559" w:type="dxa"/>
            <w:vAlign w:val="bottom"/>
          </w:tcPr>
          <w:p w14:paraId="52A3BD8D" w14:textId="78933CA6" w:rsidR="00CB6AA5" w:rsidRPr="00CB6AA5" w:rsidRDefault="00CB6AA5" w:rsidP="00CB6AA5">
            <w:pPr>
              <w:jc w:val="both"/>
              <w:rPr>
                <w:rFonts w:ascii="Arial" w:hAnsi="Arial" w:cs="Arial"/>
                <w:b/>
                <w:sz w:val="16"/>
                <w:szCs w:val="16"/>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r w:rsidR="00CB6AA5" w:rsidRPr="00AA0576" w14:paraId="5864DDDC" w14:textId="77777777" w:rsidTr="00CB6AA5">
        <w:trPr>
          <w:trHeight w:val="355"/>
        </w:trPr>
        <w:tc>
          <w:tcPr>
            <w:tcW w:w="3820" w:type="dxa"/>
            <w:vAlign w:val="bottom"/>
          </w:tcPr>
          <w:p w14:paraId="36FEED4A"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Parent/Guardian:</w:t>
            </w:r>
          </w:p>
          <w:p w14:paraId="4DC6DD2F" w14:textId="40C7406A" w:rsidR="00CB6AA5" w:rsidRPr="00AA0576" w:rsidRDefault="00CB6AA5" w:rsidP="00CB6AA5">
            <w:pPr>
              <w:jc w:val="both"/>
              <w:rPr>
                <w:rFonts w:ascii="Arial" w:hAnsi="Arial" w:cs="Arial"/>
                <w:b/>
                <w:sz w:val="18"/>
                <w:szCs w:val="18"/>
              </w:rPr>
            </w:pPr>
          </w:p>
        </w:tc>
        <w:tc>
          <w:tcPr>
            <w:tcW w:w="4822" w:type="dxa"/>
          </w:tcPr>
          <w:p w14:paraId="36F04DA8" w14:textId="77777777" w:rsidR="00CB6AA5" w:rsidRPr="00CB6AA5" w:rsidRDefault="00CB6AA5" w:rsidP="00CB6AA5">
            <w:pPr>
              <w:jc w:val="both"/>
              <w:rPr>
                <w:rFonts w:ascii="Arial" w:eastAsia="Calibri" w:hAnsi="Arial" w:cs="Arial"/>
                <w:sz w:val="16"/>
                <w:szCs w:val="16"/>
                <w:lang w:val="en-AU" w:eastAsia="en-AU"/>
              </w:rPr>
            </w:pPr>
          </w:p>
        </w:tc>
        <w:tc>
          <w:tcPr>
            <w:tcW w:w="1559" w:type="dxa"/>
            <w:vAlign w:val="bottom"/>
          </w:tcPr>
          <w:p w14:paraId="2D9C1881" w14:textId="388A912D" w:rsidR="00CB6AA5" w:rsidRPr="00CB6AA5" w:rsidRDefault="00CB6AA5" w:rsidP="00CB6AA5">
            <w:pPr>
              <w:jc w:val="both"/>
              <w:rPr>
                <w:rFonts w:ascii="Arial" w:hAnsi="Arial" w:cs="Arial"/>
                <w:b/>
                <w:sz w:val="16"/>
                <w:szCs w:val="16"/>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r w:rsidR="00CB6AA5" w:rsidRPr="00AA0576" w14:paraId="65E3CE1C" w14:textId="77777777" w:rsidTr="00CB6AA5">
        <w:trPr>
          <w:trHeight w:val="369"/>
        </w:trPr>
        <w:tc>
          <w:tcPr>
            <w:tcW w:w="3820" w:type="dxa"/>
            <w:vAlign w:val="bottom"/>
          </w:tcPr>
          <w:p w14:paraId="32743FBB"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Director:</w:t>
            </w:r>
          </w:p>
          <w:p w14:paraId="30A02853" w14:textId="6CE1EDFF" w:rsidR="00CB6AA5" w:rsidRPr="00AA0576" w:rsidRDefault="00CB6AA5" w:rsidP="00CB6AA5">
            <w:pPr>
              <w:jc w:val="both"/>
              <w:rPr>
                <w:rFonts w:ascii="Arial" w:eastAsia="Calibri" w:hAnsi="Arial" w:cs="Arial"/>
                <w:sz w:val="18"/>
                <w:szCs w:val="18"/>
                <w:lang w:val="en-AU" w:eastAsia="en-AU"/>
              </w:rPr>
            </w:pPr>
          </w:p>
        </w:tc>
        <w:tc>
          <w:tcPr>
            <w:tcW w:w="4822" w:type="dxa"/>
          </w:tcPr>
          <w:p w14:paraId="17740D36" w14:textId="77777777" w:rsidR="00CB6AA5" w:rsidRPr="00CB6AA5" w:rsidRDefault="00CB6AA5" w:rsidP="00CB6AA5">
            <w:pPr>
              <w:autoSpaceDE w:val="0"/>
              <w:autoSpaceDN w:val="0"/>
              <w:adjustRightInd w:val="0"/>
              <w:rPr>
                <w:rFonts w:ascii="Arial" w:eastAsia="Calibri" w:hAnsi="Arial" w:cs="Arial"/>
                <w:sz w:val="16"/>
                <w:szCs w:val="16"/>
                <w:lang w:val="en-AU" w:eastAsia="en-AU"/>
              </w:rPr>
            </w:pPr>
          </w:p>
        </w:tc>
        <w:tc>
          <w:tcPr>
            <w:tcW w:w="1559" w:type="dxa"/>
            <w:vAlign w:val="bottom"/>
          </w:tcPr>
          <w:p w14:paraId="75916530" w14:textId="3BDFE57F" w:rsidR="00CB6AA5" w:rsidRPr="00CB6AA5" w:rsidRDefault="00CB6AA5" w:rsidP="00CB6AA5">
            <w:pPr>
              <w:autoSpaceDE w:val="0"/>
              <w:autoSpaceDN w:val="0"/>
              <w:adjustRightInd w:val="0"/>
              <w:rPr>
                <w:rFonts w:ascii="Arial" w:eastAsia="Calibri" w:hAnsi="Arial" w:cs="Arial"/>
                <w:sz w:val="16"/>
                <w:szCs w:val="16"/>
                <w:lang w:val="en-AU" w:eastAsia="en-AU"/>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r w:rsidR="00CB6AA5" w:rsidRPr="00AA0576" w14:paraId="7FD2FFCF" w14:textId="77777777" w:rsidTr="00CB6AA5">
        <w:trPr>
          <w:trHeight w:val="540"/>
        </w:trPr>
        <w:tc>
          <w:tcPr>
            <w:tcW w:w="3820" w:type="dxa"/>
            <w:vAlign w:val="bottom"/>
          </w:tcPr>
          <w:p w14:paraId="795F0930"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Parent/Guardian:</w:t>
            </w:r>
          </w:p>
          <w:p w14:paraId="1AB41DF8" w14:textId="77777777" w:rsidR="00CB6AA5" w:rsidRDefault="00CB6AA5" w:rsidP="00CB6AA5">
            <w:pPr>
              <w:jc w:val="both"/>
              <w:rPr>
                <w:rFonts w:ascii="Arial" w:eastAsia="Calibri" w:hAnsi="Arial" w:cs="Arial"/>
                <w:sz w:val="18"/>
                <w:szCs w:val="18"/>
                <w:lang w:val="en-AU" w:eastAsia="en-AU"/>
              </w:rPr>
            </w:pPr>
          </w:p>
          <w:p w14:paraId="1BFCEA28" w14:textId="4DF06734" w:rsidR="00CB6AA5" w:rsidRPr="00AA0576" w:rsidRDefault="00CB6AA5" w:rsidP="00CB6AA5">
            <w:pPr>
              <w:jc w:val="both"/>
              <w:rPr>
                <w:rFonts w:ascii="Arial" w:eastAsia="Calibri" w:hAnsi="Arial" w:cs="Arial"/>
                <w:sz w:val="18"/>
                <w:szCs w:val="18"/>
                <w:lang w:val="en-AU" w:eastAsia="en-AU"/>
              </w:rPr>
            </w:pPr>
          </w:p>
        </w:tc>
        <w:tc>
          <w:tcPr>
            <w:tcW w:w="4822" w:type="dxa"/>
          </w:tcPr>
          <w:p w14:paraId="51522B95" w14:textId="77777777" w:rsidR="00CB6AA5" w:rsidRPr="00CB6AA5" w:rsidRDefault="00CB6AA5" w:rsidP="00CB6AA5">
            <w:pPr>
              <w:autoSpaceDE w:val="0"/>
              <w:autoSpaceDN w:val="0"/>
              <w:adjustRightInd w:val="0"/>
              <w:rPr>
                <w:rFonts w:ascii="Arial" w:eastAsia="Calibri" w:hAnsi="Arial" w:cs="Arial"/>
                <w:sz w:val="16"/>
                <w:szCs w:val="16"/>
                <w:lang w:val="en-AU" w:eastAsia="en-AU"/>
              </w:rPr>
            </w:pPr>
          </w:p>
        </w:tc>
        <w:tc>
          <w:tcPr>
            <w:tcW w:w="1559" w:type="dxa"/>
            <w:vAlign w:val="bottom"/>
          </w:tcPr>
          <w:p w14:paraId="50AFB581" w14:textId="5A2B7C73" w:rsidR="00CB6AA5" w:rsidRPr="00CB6AA5" w:rsidRDefault="00CB6AA5" w:rsidP="00CB6AA5">
            <w:pPr>
              <w:autoSpaceDE w:val="0"/>
              <w:autoSpaceDN w:val="0"/>
              <w:adjustRightInd w:val="0"/>
              <w:rPr>
                <w:rFonts w:ascii="Arial" w:eastAsia="Calibri" w:hAnsi="Arial" w:cs="Arial"/>
                <w:sz w:val="16"/>
                <w:szCs w:val="16"/>
                <w:lang w:val="en-AU" w:eastAsia="en-AU"/>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r w:rsidR="00CB6AA5" w:rsidRPr="00AA0576" w14:paraId="6706C594" w14:textId="77777777" w:rsidTr="00CB6AA5">
        <w:trPr>
          <w:trHeight w:val="355"/>
        </w:trPr>
        <w:tc>
          <w:tcPr>
            <w:tcW w:w="3820" w:type="dxa"/>
            <w:vAlign w:val="bottom"/>
          </w:tcPr>
          <w:p w14:paraId="363FF371" w14:textId="77777777" w:rsidR="00CB6AA5" w:rsidRDefault="00CB6AA5" w:rsidP="00CB6AA5">
            <w:pPr>
              <w:jc w:val="both"/>
              <w:rPr>
                <w:rFonts w:ascii="Arial" w:eastAsia="Calibri" w:hAnsi="Arial" w:cs="Arial"/>
                <w:sz w:val="18"/>
                <w:szCs w:val="18"/>
                <w:lang w:val="en-AU" w:eastAsia="en-AU"/>
              </w:rPr>
            </w:pPr>
            <w:r w:rsidRPr="00AA0576">
              <w:rPr>
                <w:rFonts w:ascii="Arial" w:eastAsia="Calibri" w:hAnsi="Arial" w:cs="Arial"/>
                <w:sz w:val="18"/>
                <w:szCs w:val="18"/>
                <w:lang w:val="en-AU" w:eastAsia="en-AU"/>
              </w:rPr>
              <w:t>Signature of Director:</w:t>
            </w:r>
          </w:p>
          <w:p w14:paraId="5CACA242" w14:textId="3656AD37" w:rsidR="00CB6AA5" w:rsidRPr="00AA0576" w:rsidRDefault="00CB6AA5" w:rsidP="00CB6AA5">
            <w:pPr>
              <w:jc w:val="both"/>
              <w:rPr>
                <w:rFonts w:ascii="Arial" w:eastAsia="Calibri" w:hAnsi="Arial" w:cs="Arial"/>
                <w:sz w:val="18"/>
                <w:szCs w:val="18"/>
                <w:lang w:val="en-AU" w:eastAsia="en-AU"/>
              </w:rPr>
            </w:pPr>
          </w:p>
        </w:tc>
        <w:tc>
          <w:tcPr>
            <w:tcW w:w="4822" w:type="dxa"/>
          </w:tcPr>
          <w:p w14:paraId="47999B63" w14:textId="77777777" w:rsidR="00CB6AA5" w:rsidRPr="00CB6AA5" w:rsidRDefault="00CB6AA5" w:rsidP="00CB6AA5">
            <w:pPr>
              <w:autoSpaceDE w:val="0"/>
              <w:autoSpaceDN w:val="0"/>
              <w:adjustRightInd w:val="0"/>
              <w:rPr>
                <w:rFonts w:ascii="Arial" w:eastAsia="Calibri" w:hAnsi="Arial" w:cs="Arial"/>
                <w:sz w:val="16"/>
                <w:szCs w:val="16"/>
                <w:lang w:val="en-AU" w:eastAsia="en-AU"/>
              </w:rPr>
            </w:pPr>
          </w:p>
        </w:tc>
        <w:tc>
          <w:tcPr>
            <w:tcW w:w="1559" w:type="dxa"/>
            <w:vAlign w:val="bottom"/>
          </w:tcPr>
          <w:p w14:paraId="65D993C4" w14:textId="585ECADE" w:rsidR="00CB6AA5" w:rsidRPr="00CB6AA5" w:rsidRDefault="00CB6AA5" w:rsidP="00CB6AA5">
            <w:pPr>
              <w:autoSpaceDE w:val="0"/>
              <w:autoSpaceDN w:val="0"/>
              <w:adjustRightInd w:val="0"/>
              <w:rPr>
                <w:rFonts w:ascii="Arial" w:eastAsia="Calibri" w:hAnsi="Arial" w:cs="Arial"/>
                <w:sz w:val="16"/>
                <w:szCs w:val="16"/>
                <w:lang w:val="en-AU" w:eastAsia="en-AU"/>
              </w:rPr>
            </w:pPr>
            <w:r w:rsidRPr="00CB6AA5">
              <w:rPr>
                <w:rFonts w:ascii="Arial" w:eastAsia="Calibri" w:hAnsi="Arial" w:cs="Arial"/>
                <w:sz w:val="16"/>
                <w:szCs w:val="16"/>
                <w:lang w:val="en-AU" w:eastAsia="en-AU"/>
              </w:rPr>
              <w:t xml:space="preserve">Date:  </w:t>
            </w:r>
            <w:r>
              <w:rPr>
                <w:rFonts w:ascii="Arial" w:eastAsia="Calibri" w:hAnsi="Arial" w:cs="Arial"/>
                <w:sz w:val="16"/>
                <w:szCs w:val="16"/>
                <w:lang w:val="en-AU" w:eastAsia="en-AU"/>
              </w:rPr>
              <w:t xml:space="preserve">    /     /20</w:t>
            </w:r>
          </w:p>
        </w:tc>
      </w:tr>
    </w:tbl>
    <w:p w14:paraId="65CDAA57" w14:textId="1E0CB542" w:rsidR="00AA0576" w:rsidRDefault="00AA0576" w:rsidP="00BC7D24">
      <w:pPr>
        <w:jc w:val="both"/>
        <w:rPr>
          <w:rFonts w:ascii="Arial" w:hAnsi="Arial" w:cs="Arial"/>
          <w:sz w:val="22"/>
          <w:szCs w:val="22"/>
        </w:rPr>
      </w:pPr>
    </w:p>
    <w:p w14:paraId="68925CCC" w14:textId="77777777" w:rsidR="00AA0576" w:rsidRPr="001E7405" w:rsidRDefault="00AA0576" w:rsidP="00BC7D24">
      <w:pPr>
        <w:jc w:val="both"/>
        <w:rPr>
          <w:rFonts w:ascii="Arial" w:hAnsi="Arial" w:cs="Arial"/>
          <w:sz w:val="22"/>
          <w:szCs w:val="22"/>
        </w:rPr>
      </w:pPr>
    </w:p>
    <w:tbl>
      <w:tblPr>
        <w:tblW w:w="5660" w:type="pct"/>
        <w:tblInd w:w="-71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000" w:firstRow="0" w:lastRow="0" w:firstColumn="0" w:lastColumn="0" w:noHBand="0" w:noVBand="0"/>
      </w:tblPr>
      <w:tblGrid>
        <w:gridCol w:w="1843"/>
        <w:gridCol w:w="6238"/>
        <w:gridCol w:w="2125"/>
      </w:tblGrid>
      <w:tr w:rsidR="00684187" w:rsidRPr="00A4077C" w14:paraId="4CBFCD0C" w14:textId="77777777" w:rsidTr="00684187">
        <w:trPr>
          <w:trHeight w:val="62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045403" w14:textId="77777777" w:rsidR="00684187" w:rsidRDefault="00684187" w:rsidP="009B6850">
            <w:pPr>
              <w:autoSpaceDE w:val="0"/>
              <w:autoSpaceDN w:val="0"/>
              <w:adjustRightInd w:val="0"/>
              <w:rPr>
                <w:sz w:val="18"/>
                <w:szCs w:val="18"/>
              </w:rPr>
            </w:pPr>
            <w:r w:rsidRPr="00684187">
              <w:rPr>
                <w:b/>
                <w:bCs/>
                <w:sz w:val="20"/>
              </w:rPr>
              <w:t xml:space="preserve">What educators, staff and volunteers will do to </w:t>
            </w:r>
            <w:proofErr w:type="spellStart"/>
            <w:r w:rsidRPr="00684187">
              <w:rPr>
                <w:b/>
                <w:bCs/>
                <w:sz w:val="20"/>
              </w:rPr>
              <w:t>minimise</w:t>
            </w:r>
            <w:proofErr w:type="spellEnd"/>
            <w:r w:rsidRPr="00684187">
              <w:rPr>
                <w:b/>
                <w:bCs/>
                <w:sz w:val="20"/>
              </w:rPr>
              <w:t xml:space="preserve"> effect of triggers</w:t>
            </w:r>
            <w:r w:rsidRPr="00684187">
              <w:rPr>
                <w:sz w:val="18"/>
                <w:szCs w:val="18"/>
              </w:rPr>
              <w:t xml:space="preserve">: </w:t>
            </w:r>
          </w:p>
          <w:p w14:paraId="18D20969" w14:textId="0A677FDF" w:rsidR="00684187" w:rsidRPr="00684187" w:rsidRDefault="00684187" w:rsidP="009B6850">
            <w:pPr>
              <w:autoSpaceDE w:val="0"/>
              <w:autoSpaceDN w:val="0"/>
              <w:adjustRightInd w:val="0"/>
              <w:rPr>
                <w:rFonts w:ascii="Arial" w:eastAsia="Calibri" w:hAnsi="Arial" w:cs="Arial"/>
                <w:b/>
                <w:sz w:val="18"/>
                <w:szCs w:val="18"/>
                <w:lang w:eastAsia="en-AU"/>
              </w:rPr>
            </w:pPr>
            <w:r w:rsidRPr="00684187">
              <w:rPr>
                <w:sz w:val="18"/>
                <w:szCs w:val="18"/>
              </w:rPr>
              <w:t xml:space="preserve">(For example: Service will be cleaned daily to reduce allergens; Service will use damp cloths to dust so it’s not spread into the atmosphere, Child will be supervised to prevent movements from hot or warm environments to cold environments; Child will not feed pets; Educators to clean tables and floors of any dropped food as soon as practical; Child will be supervised while other children are eating and drinking;; Child to be seated a safe distance from other children when eating and drinking with an educator positioned closely to reduce the risk of the child ingesting other children’s food or drinks, </w:t>
            </w:r>
            <w:proofErr w:type="spellStart"/>
            <w:r w:rsidRPr="00684187">
              <w:rPr>
                <w:sz w:val="18"/>
                <w:szCs w:val="18"/>
              </w:rPr>
              <w:t>etc</w:t>
            </w:r>
            <w:proofErr w:type="spellEnd"/>
            <w:r w:rsidRPr="00684187">
              <w:rPr>
                <w:sz w:val="18"/>
                <w:szCs w:val="18"/>
              </w:rPr>
              <w:t>). PLEASE NOTE THE RELEVEANT RISKS, STRATEGIES AND WHO RESPONSIBILITIES IN THE TABLE BELOW.</w:t>
            </w:r>
          </w:p>
        </w:tc>
      </w:tr>
      <w:tr w:rsidR="00BC7D24" w:rsidRPr="00A4077C" w14:paraId="1EA31AEE" w14:textId="77777777" w:rsidTr="00845D33">
        <w:trPr>
          <w:trHeight w:val="624"/>
        </w:trPr>
        <w:tc>
          <w:tcPr>
            <w:tcW w:w="903" w:type="pct"/>
            <w:tcBorders>
              <w:top w:val="single" w:sz="4" w:space="0" w:color="auto"/>
              <w:left w:val="single" w:sz="4" w:space="0" w:color="auto"/>
              <w:bottom w:val="single" w:sz="4" w:space="0" w:color="auto"/>
              <w:right w:val="single" w:sz="4" w:space="0" w:color="auto"/>
            </w:tcBorders>
            <w:vAlign w:val="center"/>
          </w:tcPr>
          <w:p w14:paraId="1EB2B85A" w14:textId="74981B98" w:rsidR="00BC7D24" w:rsidRPr="004A1B22" w:rsidRDefault="00BC7D24" w:rsidP="009B6850">
            <w:pPr>
              <w:autoSpaceDE w:val="0"/>
              <w:autoSpaceDN w:val="0"/>
              <w:adjustRightInd w:val="0"/>
              <w:rPr>
                <w:rFonts w:ascii="Arial" w:eastAsia="Calibri" w:hAnsi="Arial" w:cs="Arial"/>
                <w:b/>
                <w:sz w:val="22"/>
                <w:szCs w:val="22"/>
                <w:lang w:eastAsia="en-AU"/>
              </w:rPr>
            </w:pPr>
            <w:r w:rsidRPr="004A1B22">
              <w:rPr>
                <w:rFonts w:ascii="Arial" w:eastAsia="Calibri" w:hAnsi="Arial" w:cs="Arial"/>
                <w:b/>
                <w:sz w:val="22"/>
                <w:szCs w:val="22"/>
                <w:lang w:eastAsia="en-AU"/>
              </w:rPr>
              <w:t>Risk</w:t>
            </w:r>
            <w:r w:rsidR="00684187">
              <w:rPr>
                <w:rFonts w:ascii="Arial" w:eastAsia="Calibri" w:hAnsi="Arial" w:cs="Arial"/>
                <w:b/>
                <w:sz w:val="22"/>
                <w:szCs w:val="22"/>
                <w:lang w:eastAsia="en-AU"/>
              </w:rPr>
              <w:t>s</w:t>
            </w:r>
          </w:p>
        </w:tc>
        <w:tc>
          <w:tcPr>
            <w:tcW w:w="3056" w:type="pct"/>
            <w:tcBorders>
              <w:top w:val="single" w:sz="4" w:space="0" w:color="auto"/>
              <w:left w:val="single" w:sz="4" w:space="0" w:color="auto"/>
              <w:bottom w:val="single" w:sz="4" w:space="0" w:color="auto"/>
              <w:right w:val="single" w:sz="4" w:space="0" w:color="auto"/>
            </w:tcBorders>
            <w:vAlign w:val="center"/>
          </w:tcPr>
          <w:p w14:paraId="495718F4" w14:textId="77777777" w:rsidR="00BC7D24" w:rsidRPr="004A1B22" w:rsidRDefault="00BC7D24" w:rsidP="009B6850">
            <w:pPr>
              <w:autoSpaceDE w:val="0"/>
              <w:autoSpaceDN w:val="0"/>
              <w:adjustRightInd w:val="0"/>
              <w:rPr>
                <w:rFonts w:ascii="Arial" w:eastAsia="Calibri" w:hAnsi="Arial" w:cs="Arial"/>
                <w:b/>
                <w:sz w:val="22"/>
                <w:szCs w:val="22"/>
                <w:lang w:eastAsia="en-AU"/>
              </w:rPr>
            </w:pPr>
            <w:r w:rsidRPr="004A1B22">
              <w:rPr>
                <w:rFonts w:ascii="Arial" w:eastAsia="Calibri" w:hAnsi="Arial" w:cs="Arial"/>
                <w:b/>
                <w:sz w:val="22"/>
                <w:szCs w:val="22"/>
                <w:lang w:eastAsia="en-AU"/>
              </w:rPr>
              <w:t xml:space="preserve">Strategy </w:t>
            </w:r>
          </w:p>
        </w:tc>
        <w:tc>
          <w:tcPr>
            <w:tcW w:w="1041" w:type="pct"/>
            <w:tcBorders>
              <w:top w:val="single" w:sz="4" w:space="0" w:color="auto"/>
              <w:left w:val="single" w:sz="4" w:space="0" w:color="auto"/>
              <w:bottom w:val="single" w:sz="4" w:space="0" w:color="auto"/>
              <w:right w:val="single" w:sz="4" w:space="0" w:color="auto"/>
            </w:tcBorders>
            <w:vAlign w:val="center"/>
          </w:tcPr>
          <w:p w14:paraId="2D6534B0" w14:textId="77777777" w:rsidR="00BC7D24" w:rsidRPr="004A1B22" w:rsidRDefault="00BC7D24" w:rsidP="009B6850">
            <w:pPr>
              <w:autoSpaceDE w:val="0"/>
              <w:autoSpaceDN w:val="0"/>
              <w:adjustRightInd w:val="0"/>
              <w:rPr>
                <w:rFonts w:ascii="Arial" w:eastAsia="Calibri" w:hAnsi="Arial" w:cs="Arial"/>
                <w:b/>
                <w:sz w:val="22"/>
                <w:szCs w:val="22"/>
                <w:lang w:eastAsia="en-AU"/>
              </w:rPr>
            </w:pPr>
            <w:r w:rsidRPr="004A1B22">
              <w:rPr>
                <w:rFonts w:ascii="Arial" w:eastAsia="Calibri" w:hAnsi="Arial" w:cs="Arial"/>
                <w:b/>
                <w:sz w:val="22"/>
                <w:szCs w:val="22"/>
                <w:lang w:eastAsia="en-AU"/>
              </w:rPr>
              <w:t>Who is Responsible?</w:t>
            </w:r>
          </w:p>
        </w:tc>
      </w:tr>
      <w:tr w:rsidR="00BC7D24" w:rsidRPr="00A4077C" w14:paraId="718B8D3D" w14:textId="77777777" w:rsidTr="00845D33">
        <w:trPr>
          <w:trHeight w:val="465"/>
        </w:trPr>
        <w:tc>
          <w:tcPr>
            <w:tcW w:w="903" w:type="pct"/>
            <w:tcBorders>
              <w:top w:val="single" w:sz="4" w:space="0" w:color="auto"/>
              <w:left w:val="single" w:sz="4" w:space="0" w:color="auto"/>
              <w:bottom w:val="single" w:sz="4" w:space="0" w:color="auto"/>
              <w:right w:val="single" w:sz="4" w:space="0" w:color="auto"/>
            </w:tcBorders>
          </w:tcPr>
          <w:p w14:paraId="724CF1E0"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0CE82147"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405160DB" w14:textId="448F574C" w:rsidR="00BC7D24" w:rsidRDefault="00BC7D24" w:rsidP="009B6850">
            <w:pPr>
              <w:autoSpaceDE w:val="0"/>
              <w:autoSpaceDN w:val="0"/>
              <w:adjustRightInd w:val="0"/>
              <w:jc w:val="both"/>
              <w:rPr>
                <w:rFonts w:ascii="Arial" w:eastAsia="Calibri" w:hAnsi="Arial" w:cs="Arial"/>
                <w:sz w:val="22"/>
                <w:szCs w:val="22"/>
                <w:lang w:eastAsia="en-AU"/>
              </w:rPr>
            </w:pPr>
          </w:p>
          <w:p w14:paraId="4A14D560" w14:textId="77777777" w:rsidR="00845D33" w:rsidRDefault="00845D33" w:rsidP="009B6850">
            <w:pPr>
              <w:autoSpaceDE w:val="0"/>
              <w:autoSpaceDN w:val="0"/>
              <w:adjustRightInd w:val="0"/>
              <w:jc w:val="both"/>
              <w:rPr>
                <w:rFonts w:ascii="Arial" w:eastAsia="Calibri" w:hAnsi="Arial" w:cs="Arial"/>
                <w:sz w:val="22"/>
                <w:szCs w:val="22"/>
                <w:lang w:eastAsia="en-AU"/>
              </w:rPr>
            </w:pPr>
          </w:p>
          <w:p w14:paraId="0CFD9704"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2906A253" w14:textId="14266CDE" w:rsidR="00BC7D24" w:rsidRDefault="00BC7D24" w:rsidP="009B6850">
            <w:pPr>
              <w:autoSpaceDE w:val="0"/>
              <w:autoSpaceDN w:val="0"/>
              <w:adjustRightInd w:val="0"/>
              <w:jc w:val="both"/>
              <w:rPr>
                <w:rFonts w:ascii="Arial" w:eastAsia="Calibri" w:hAnsi="Arial" w:cs="Arial"/>
                <w:sz w:val="22"/>
                <w:szCs w:val="22"/>
                <w:lang w:eastAsia="en-AU"/>
              </w:rPr>
            </w:pPr>
          </w:p>
          <w:p w14:paraId="212B364D" w14:textId="77777777" w:rsidR="00AA0576" w:rsidRDefault="00AA0576" w:rsidP="009B6850">
            <w:pPr>
              <w:autoSpaceDE w:val="0"/>
              <w:autoSpaceDN w:val="0"/>
              <w:adjustRightInd w:val="0"/>
              <w:jc w:val="both"/>
              <w:rPr>
                <w:rFonts w:ascii="Arial" w:eastAsia="Calibri" w:hAnsi="Arial" w:cs="Arial"/>
                <w:sz w:val="22"/>
                <w:szCs w:val="22"/>
                <w:lang w:eastAsia="en-AU"/>
              </w:rPr>
            </w:pPr>
          </w:p>
          <w:p w14:paraId="69AB101D" w14:textId="77777777" w:rsidR="00684187" w:rsidRDefault="00684187" w:rsidP="009B6850">
            <w:pPr>
              <w:autoSpaceDE w:val="0"/>
              <w:autoSpaceDN w:val="0"/>
              <w:adjustRightInd w:val="0"/>
              <w:jc w:val="both"/>
              <w:rPr>
                <w:rFonts w:ascii="Arial" w:eastAsia="Calibri" w:hAnsi="Arial" w:cs="Arial"/>
                <w:sz w:val="22"/>
                <w:szCs w:val="22"/>
                <w:lang w:eastAsia="en-AU"/>
              </w:rPr>
            </w:pPr>
          </w:p>
          <w:p w14:paraId="779725AE" w14:textId="3FA145FC" w:rsidR="00684187" w:rsidRPr="00A4077C" w:rsidRDefault="00684187" w:rsidP="009B6850">
            <w:pPr>
              <w:autoSpaceDE w:val="0"/>
              <w:autoSpaceDN w:val="0"/>
              <w:adjustRightInd w:val="0"/>
              <w:jc w:val="both"/>
              <w:rPr>
                <w:rFonts w:ascii="Arial" w:eastAsia="Calibri" w:hAnsi="Arial" w:cs="Arial"/>
                <w:sz w:val="22"/>
                <w:szCs w:val="22"/>
                <w:lang w:eastAsia="en-AU"/>
              </w:rPr>
            </w:pPr>
          </w:p>
        </w:tc>
        <w:tc>
          <w:tcPr>
            <w:tcW w:w="3056" w:type="pct"/>
            <w:tcBorders>
              <w:top w:val="single" w:sz="4" w:space="0" w:color="auto"/>
              <w:left w:val="single" w:sz="4" w:space="0" w:color="auto"/>
              <w:bottom w:val="single" w:sz="4" w:space="0" w:color="auto"/>
              <w:right w:val="single" w:sz="4" w:space="0" w:color="auto"/>
            </w:tcBorders>
          </w:tcPr>
          <w:p w14:paraId="7C8D6B02"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c>
          <w:tcPr>
            <w:tcW w:w="1041" w:type="pct"/>
            <w:tcBorders>
              <w:top w:val="single" w:sz="4" w:space="0" w:color="auto"/>
              <w:left w:val="single" w:sz="4" w:space="0" w:color="auto"/>
              <w:bottom w:val="single" w:sz="4" w:space="0" w:color="auto"/>
              <w:right w:val="single" w:sz="4" w:space="0" w:color="auto"/>
            </w:tcBorders>
          </w:tcPr>
          <w:p w14:paraId="584F3405"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r>
      <w:tr w:rsidR="00BC7D24" w:rsidRPr="00A4077C" w14:paraId="36C3EC84" w14:textId="77777777" w:rsidTr="00845D33">
        <w:trPr>
          <w:trHeight w:val="465"/>
        </w:trPr>
        <w:tc>
          <w:tcPr>
            <w:tcW w:w="903" w:type="pct"/>
            <w:tcBorders>
              <w:top w:val="single" w:sz="4" w:space="0" w:color="auto"/>
              <w:left w:val="single" w:sz="4" w:space="0" w:color="auto"/>
              <w:bottom w:val="single" w:sz="4" w:space="0" w:color="auto"/>
              <w:right w:val="single" w:sz="4" w:space="0" w:color="auto"/>
            </w:tcBorders>
          </w:tcPr>
          <w:p w14:paraId="11B64CCE"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19AD4731"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2790D9CD" w14:textId="5818FD1E" w:rsidR="00BC7D24" w:rsidRDefault="00BC7D24" w:rsidP="009B6850">
            <w:pPr>
              <w:autoSpaceDE w:val="0"/>
              <w:autoSpaceDN w:val="0"/>
              <w:adjustRightInd w:val="0"/>
              <w:jc w:val="both"/>
              <w:rPr>
                <w:rFonts w:ascii="Arial" w:eastAsia="Calibri" w:hAnsi="Arial" w:cs="Arial"/>
                <w:sz w:val="22"/>
                <w:szCs w:val="22"/>
                <w:lang w:eastAsia="en-AU"/>
              </w:rPr>
            </w:pPr>
          </w:p>
          <w:p w14:paraId="51B3578A" w14:textId="68323BB2" w:rsidR="00845D33" w:rsidRDefault="00845D33" w:rsidP="009B6850">
            <w:pPr>
              <w:autoSpaceDE w:val="0"/>
              <w:autoSpaceDN w:val="0"/>
              <w:adjustRightInd w:val="0"/>
              <w:jc w:val="both"/>
              <w:rPr>
                <w:rFonts w:ascii="Arial" w:eastAsia="Calibri" w:hAnsi="Arial" w:cs="Arial"/>
                <w:sz w:val="22"/>
                <w:szCs w:val="22"/>
                <w:lang w:eastAsia="en-AU"/>
              </w:rPr>
            </w:pPr>
          </w:p>
          <w:p w14:paraId="6A291173" w14:textId="77777777" w:rsidR="00845D33" w:rsidRDefault="00845D33" w:rsidP="009B6850">
            <w:pPr>
              <w:autoSpaceDE w:val="0"/>
              <w:autoSpaceDN w:val="0"/>
              <w:adjustRightInd w:val="0"/>
              <w:jc w:val="both"/>
              <w:rPr>
                <w:rFonts w:ascii="Arial" w:eastAsia="Calibri" w:hAnsi="Arial" w:cs="Arial"/>
                <w:sz w:val="22"/>
                <w:szCs w:val="22"/>
                <w:lang w:eastAsia="en-AU"/>
              </w:rPr>
            </w:pPr>
          </w:p>
          <w:p w14:paraId="7B004D62"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55A5A67B" w14:textId="7E8E1274" w:rsidR="00BC7D24" w:rsidRDefault="00BC7D24" w:rsidP="009B6850">
            <w:pPr>
              <w:autoSpaceDE w:val="0"/>
              <w:autoSpaceDN w:val="0"/>
              <w:adjustRightInd w:val="0"/>
              <w:jc w:val="both"/>
              <w:rPr>
                <w:rFonts w:ascii="Arial" w:eastAsia="Calibri" w:hAnsi="Arial" w:cs="Arial"/>
                <w:sz w:val="22"/>
                <w:szCs w:val="22"/>
                <w:lang w:eastAsia="en-AU"/>
              </w:rPr>
            </w:pPr>
          </w:p>
          <w:p w14:paraId="2B66F736" w14:textId="185ACAAD" w:rsidR="00684187" w:rsidRDefault="00684187" w:rsidP="009B6850">
            <w:pPr>
              <w:autoSpaceDE w:val="0"/>
              <w:autoSpaceDN w:val="0"/>
              <w:adjustRightInd w:val="0"/>
              <w:jc w:val="both"/>
              <w:rPr>
                <w:rFonts w:ascii="Arial" w:eastAsia="Calibri" w:hAnsi="Arial" w:cs="Arial"/>
                <w:sz w:val="22"/>
                <w:szCs w:val="22"/>
                <w:lang w:eastAsia="en-AU"/>
              </w:rPr>
            </w:pPr>
          </w:p>
          <w:p w14:paraId="6E1DFE93" w14:textId="0FBC424B" w:rsidR="00AA0576" w:rsidRDefault="00AA0576" w:rsidP="009B6850">
            <w:pPr>
              <w:autoSpaceDE w:val="0"/>
              <w:autoSpaceDN w:val="0"/>
              <w:adjustRightInd w:val="0"/>
              <w:jc w:val="both"/>
              <w:rPr>
                <w:rFonts w:ascii="Arial" w:eastAsia="Calibri" w:hAnsi="Arial" w:cs="Arial"/>
                <w:sz w:val="22"/>
                <w:szCs w:val="22"/>
                <w:lang w:eastAsia="en-AU"/>
              </w:rPr>
            </w:pPr>
          </w:p>
          <w:p w14:paraId="4447F882" w14:textId="77777777" w:rsidR="00AA0576" w:rsidRDefault="00AA0576" w:rsidP="009B6850">
            <w:pPr>
              <w:autoSpaceDE w:val="0"/>
              <w:autoSpaceDN w:val="0"/>
              <w:adjustRightInd w:val="0"/>
              <w:jc w:val="both"/>
              <w:rPr>
                <w:rFonts w:ascii="Arial" w:eastAsia="Calibri" w:hAnsi="Arial" w:cs="Arial"/>
                <w:sz w:val="22"/>
                <w:szCs w:val="22"/>
                <w:lang w:eastAsia="en-AU"/>
              </w:rPr>
            </w:pPr>
          </w:p>
          <w:p w14:paraId="4EF09C84"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c>
          <w:tcPr>
            <w:tcW w:w="3056" w:type="pct"/>
            <w:tcBorders>
              <w:top w:val="single" w:sz="4" w:space="0" w:color="auto"/>
              <w:left w:val="single" w:sz="4" w:space="0" w:color="auto"/>
              <w:bottom w:val="single" w:sz="4" w:space="0" w:color="auto"/>
              <w:right w:val="single" w:sz="4" w:space="0" w:color="auto"/>
            </w:tcBorders>
          </w:tcPr>
          <w:p w14:paraId="7FB15A00"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c>
          <w:tcPr>
            <w:tcW w:w="1041" w:type="pct"/>
            <w:tcBorders>
              <w:top w:val="single" w:sz="4" w:space="0" w:color="auto"/>
              <w:left w:val="single" w:sz="4" w:space="0" w:color="auto"/>
              <w:bottom w:val="single" w:sz="4" w:space="0" w:color="auto"/>
              <w:right w:val="single" w:sz="4" w:space="0" w:color="auto"/>
            </w:tcBorders>
          </w:tcPr>
          <w:p w14:paraId="51D6C156"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r>
      <w:tr w:rsidR="00BC7D24" w:rsidRPr="00A4077C" w14:paraId="461F859F" w14:textId="77777777" w:rsidTr="00845D33">
        <w:trPr>
          <w:trHeight w:val="1375"/>
        </w:trPr>
        <w:tc>
          <w:tcPr>
            <w:tcW w:w="903" w:type="pct"/>
            <w:tcBorders>
              <w:top w:val="single" w:sz="4" w:space="0" w:color="auto"/>
              <w:left w:val="single" w:sz="4" w:space="0" w:color="auto"/>
              <w:bottom w:val="single" w:sz="4" w:space="0" w:color="auto"/>
              <w:right w:val="single" w:sz="4" w:space="0" w:color="auto"/>
            </w:tcBorders>
          </w:tcPr>
          <w:p w14:paraId="1555497D" w14:textId="12C3561C" w:rsidR="00BC7D24" w:rsidRDefault="00BC7D24" w:rsidP="009B6850">
            <w:pPr>
              <w:autoSpaceDE w:val="0"/>
              <w:autoSpaceDN w:val="0"/>
              <w:adjustRightInd w:val="0"/>
              <w:jc w:val="both"/>
              <w:rPr>
                <w:rFonts w:ascii="Arial" w:eastAsia="Calibri" w:hAnsi="Arial" w:cs="Arial"/>
                <w:sz w:val="22"/>
                <w:szCs w:val="22"/>
                <w:lang w:eastAsia="en-AU"/>
              </w:rPr>
            </w:pPr>
          </w:p>
          <w:p w14:paraId="6ACB2285" w14:textId="0DF84AEB" w:rsidR="00AA0576" w:rsidRDefault="00AA0576" w:rsidP="009B6850">
            <w:pPr>
              <w:autoSpaceDE w:val="0"/>
              <w:autoSpaceDN w:val="0"/>
              <w:adjustRightInd w:val="0"/>
              <w:jc w:val="both"/>
              <w:rPr>
                <w:rFonts w:ascii="Arial" w:eastAsia="Calibri" w:hAnsi="Arial" w:cs="Arial"/>
                <w:sz w:val="22"/>
                <w:szCs w:val="22"/>
                <w:lang w:eastAsia="en-AU"/>
              </w:rPr>
            </w:pPr>
          </w:p>
          <w:p w14:paraId="095EE3EE" w14:textId="77777777" w:rsidR="00AA0576" w:rsidRDefault="00AA0576" w:rsidP="009B6850">
            <w:pPr>
              <w:autoSpaceDE w:val="0"/>
              <w:autoSpaceDN w:val="0"/>
              <w:adjustRightInd w:val="0"/>
              <w:jc w:val="both"/>
              <w:rPr>
                <w:rFonts w:ascii="Arial" w:eastAsia="Calibri" w:hAnsi="Arial" w:cs="Arial"/>
                <w:sz w:val="22"/>
                <w:szCs w:val="22"/>
                <w:lang w:eastAsia="en-AU"/>
              </w:rPr>
            </w:pPr>
          </w:p>
          <w:p w14:paraId="03F10978"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5104F7E4"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46A6C19D" w14:textId="7B0251E0" w:rsidR="00BC7D24" w:rsidRDefault="00BC7D24" w:rsidP="009B6850">
            <w:pPr>
              <w:autoSpaceDE w:val="0"/>
              <w:autoSpaceDN w:val="0"/>
              <w:adjustRightInd w:val="0"/>
              <w:jc w:val="both"/>
              <w:rPr>
                <w:rFonts w:ascii="Arial" w:eastAsia="Calibri" w:hAnsi="Arial" w:cs="Arial"/>
                <w:sz w:val="22"/>
                <w:szCs w:val="22"/>
                <w:lang w:eastAsia="en-AU"/>
              </w:rPr>
            </w:pPr>
          </w:p>
          <w:p w14:paraId="230BF6C9" w14:textId="1D0752F7" w:rsidR="00845D33" w:rsidRDefault="00845D33" w:rsidP="009B6850">
            <w:pPr>
              <w:autoSpaceDE w:val="0"/>
              <w:autoSpaceDN w:val="0"/>
              <w:adjustRightInd w:val="0"/>
              <w:jc w:val="both"/>
              <w:rPr>
                <w:rFonts w:ascii="Arial" w:eastAsia="Calibri" w:hAnsi="Arial" w:cs="Arial"/>
                <w:sz w:val="22"/>
                <w:szCs w:val="22"/>
                <w:lang w:eastAsia="en-AU"/>
              </w:rPr>
            </w:pPr>
          </w:p>
          <w:p w14:paraId="3D068E52" w14:textId="3F8EA94B" w:rsidR="00845D33" w:rsidRDefault="00845D33" w:rsidP="009B6850">
            <w:pPr>
              <w:autoSpaceDE w:val="0"/>
              <w:autoSpaceDN w:val="0"/>
              <w:adjustRightInd w:val="0"/>
              <w:jc w:val="both"/>
              <w:rPr>
                <w:rFonts w:ascii="Arial" w:eastAsia="Calibri" w:hAnsi="Arial" w:cs="Arial"/>
                <w:sz w:val="22"/>
                <w:szCs w:val="22"/>
                <w:lang w:eastAsia="en-AU"/>
              </w:rPr>
            </w:pPr>
          </w:p>
          <w:p w14:paraId="5F01835A" w14:textId="77777777" w:rsidR="00845D33" w:rsidRDefault="00845D33" w:rsidP="009B6850">
            <w:pPr>
              <w:autoSpaceDE w:val="0"/>
              <w:autoSpaceDN w:val="0"/>
              <w:adjustRightInd w:val="0"/>
              <w:jc w:val="both"/>
              <w:rPr>
                <w:rFonts w:ascii="Arial" w:eastAsia="Calibri" w:hAnsi="Arial" w:cs="Arial"/>
                <w:sz w:val="22"/>
                <w:szCs w:val="22"/>
                <w:lang w:eastAsia="en-AU"/>
              </w:rPr>
            </w:pPr>
          </w:p>
          <w:p w14:paraId="065E916F" w14:textId="77777777" w:rsidR="00BC7D24" w:rsidRDefault="00BC7D24" w:rsidP="009B6850">
            <w:pPr>
              <w:autoSpaceDE w:val="0"/>
              <w:autoSpaceDN w:val="0"/>
              <w:adjustRightInd w:val="0"/>
              <w:jc w:val="both"/>
              <w:rPr>
                <w:rFonts w:ascii="Arial" w:eastAsia="Calibri" w:hAnsi="Arial" w:cs="Arial"/>
                <w:sz w:val="22"/>
                <w:szCs w:val="22"/>
                <w:lang w:eastAsia="en-AU"/>
              </w:rPr>
            </w:pPr>
          </w:p>
          <w:p w14:paraId="74FE0A4A"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c>
          <w:tcPr>
            <w:tcW w:w="3056" w:type="pct"/>
            <w:tcBorders>
              <w:top w:val="single" w:sz="4" w:space="0" w:color="auto"/>
              <w:left w:val="single" w:sz="4" w:space="0" w:color="auto"/>
              <w:bottom w:val="single" w:sz="4" w:space="0" w:color="auto"/>
              <w:right w:val="single" w:sz="4" w:space="0" w:color="auto"/>
            </w:tcBorders>
          </w:tcPr>
          <w:p w14:paraId="50DDB736"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c>
          <w:tcPr>
            <w:tcW w:w="1041" w:type="pct"/>
            <w:tcBorders>
              <w:top w:val="single" w:sz="4" w:space="0" w:color="auto"/>
              <w:left w:val="single" w:sz="4" w:space="0" w:color="auto"/>
              <w:bottom w:val="single" w:sz="4" w:space="0" w:color="auto"/>
              <w:right w:val="single" w:sz="4" w:space="0" w:color="auto"/>
            </w:tcBorders>
          </w:tcPr>
          <w:p w14:paraId="64CA760C" w14:textId="77777777" w:rsidR="00BC7D24" w:rsidRPr="00A4077C" w:rsidRDefault="00BC7D24" w:rsidP="009B6850">
            <w:pPr>
              <w:autoSpaceDE w:val="0"/>
              <w:autoSpaceDN w:val="0"/>
              <w:adjustRightInd w:val="0"/>
              <w:jc w:val="both"/>
              <w:rPr>
                <w:rFonts w:ascii="Arial" w:eastAsia="Calibri" w:hAnsi="Arial" w:cs="Arial"/>
                <w:sz w:val="22"/>
                <w:szCs w:val="22"/>
                <w:lang w:eastAsia="en-AU"/>
              </w:rPr>
            </w:pPr>
          </w:p>
        </w:tc>
      </w:tr>
    </w:tbl>
    <w:p w14:paraId="21A97BA6" w14:textId="5E1FA2AF" w:rsidR="00BC7D24" w:rsidRDefault="00BC7D24" w:rsidP="005816B8">
      <w:pPr>
        <w:jc w:val="both"/>
        <w:rPr>
          <w:rFonts w:ascii="Arial" w:hAnsi="Arial" w:cs="Arial"/>
          <w:b/>
          <w:sz w:val="22"/>
          <w:szCs w:val="22"/>
        </w:rPr>
      </w:pPr>
    </w:p>
    <w:p w14:paraId="7EB10C35" w14:textId="692E3806" w:rsidR="00845D33" w:rsidRDefault="00845D33" w:rsidP="005816B8">
      <w:pPr>
        <w:jc w:val="both"/>
        <w:rPr>
          <w:rFonts w:ascii="Arial" w:hAnsi="Arial" w:cs="Arial"/>
          <w:b/>
          <w:sz w:val="22"/>
          <w:szCs w:val="22"/>
        </w:rPr>
      </w:pPr>
    </w:p>
    <w:p w14:paraId="47920D4B" w14:textId="77777777" w:rsidR="00AA0576" w:rsidRPr="00FA2413" w:rsidRDefault="00AA0576" w:rsidP="005816B8">
      <w:pPr>
        <w:jc w:val="both"/>
        <w:rPr>
          <w:b/>
          <w:bCs/>
        </w:rPr>
      </w:pPr>
      <w:r w:rsidRPr="00FA2413">
        <w:rPr>
          <w:b/>
          <w:bCs/>
        </w:rPr>
        <w:lastRenderedPageBreak/>
        <w:t xml:space="preserve">Appendix </w:t>
      </w:r>
    </w:p>
    <w:p w14:paraId="40A794D5" w14:textId="4A02E514" w:rsidR="00AA0576" w:rsidRDefault="00AA0576" w:rsidP="005816B8">
      <w:pPr>
        <w:jc w:val="both"/>
        <w:rPr>
          <w:sz w:val="20"/>
        </w:rPr>
      </w:pPr>
      <w:r w:rsidRPr="00FA2413">
        <w:rPr>
          <w:sz w:val="20"/>
        </w:rPr>
        <w:t xml:space="preserve">Examples of Risks, Situations, Concepts to consider when completing the Asthma Risk Minimisation Plan </w:t>
      </w:r>
    </w:p>
    <w:p w14:paraId="6C1B1E2F" w14:textId="77777777" w:rsidR="00FA2413" w:rsidRPr="00FA2413" w:rsidRDefault="00FA2413" w:rsidP="005816B8">
      <w:pPr>
        <w:jc w:val="both"/>
        <w:rPr>
          <w:sz w:val="20"/>
        </w:rPr>
      </w:pPr>
    </w:p>
    <w:p w14:paraId="0984A2F7" w14:textId="77777777" w:rsidR="00AA0576" w:rsidRPr="00FA2413" w:rsidRDefault="00AA0576" w:rsidP="005816B8">
      <w:pPr>
        <w:jc w:val="both"/>
        <w:rPr>
          <w:sz w:val="20"/>
        </w:rPr>
      </w:pPr>
      <w:r w:rsidRPr="00FA2413">
        <w:rPr>
          <w:sz w:val="20"/>
        </w:rPr>
        <w:t xml:space="preserve">• Who are the children and what are their asthma triggers (is information provided on their Asthma Action Plan)? </w:t>
      </w:r>
    </w:p>
    <w:p w14:paraId="2016EF69" w14:textId="77777777" w:rsidR="00AA0576" w:rsidRPr="00FA2413" w:rsidRDefault="00AA0576" w:rsidP="005816B8">
      <w:pPr>
        <w:jc w:val="both"/>
        <w:rPr>
          <w:sz w:val="20"/>
        </w:rPr>
      </w:pPr>
      <w:r w:rsidRPr="00FA2413">
        <w:rPr>
          <w:sz w:val="20"/>
        </w:rPr>
        <w:t xml:space="preserve">• What are the potential sources of exposure to their asthma triggers? </w:t>
      </w:r>
    </w:p>
    <w:p w14:paraId="219DBA73" w14:textId="77777777" w:rsidR="00AA0576" w:rsidRPr="00FA2413" w:rsidRDefault="00AA0576" w:rsidP="005816B8">
      <w:pPr>
        <w:jc w:val="both"/>
        <w:rPr>
          <w:sz w:val="20"/>
        </w:rPr>
      </w:pPr>
      <w:r w:rsidRPr="00FA2413">
        <w:rPr>
          <w:sz w:val="20"/>
        </w:rPr>
        <w:t>• Where will the potential source of exposure to their asthma triggers occur?</w:t>
      </w:r>
    </w:p>
    <w:p w14:paraId="3D1D7196" w14:textId="77777777" w:rsidR="00AA0576" w:rsidRPr="00FA2413" w:rsidRDefault="00AA0576" w:rsidP="005816B8">
      <w:pPr>
        <w:jc w:val="both"/>
        <w:rPr>
          <w:sz w:val="20"/>
        </w:rPr>
      </w:pPr>
      <w:r w:rsidRPr="00FA2413">
        <w:rPr>
          <w:sz w:val="20"/>
        </w:rPr>
        <w:t xml:space="preserve"> • Are all staff (including relief staff, visitors and parent/carer volunteers) aware of which children have asthma? </w:t>
      </w:r>
    </w:p>
    <w:p w14:paraId="67662572" w14:textId="719E93FE" w:rsidR="00AA0576" w:rsidRPr="00FA2413" w:rsidRDefault="00AA0576" w:rsidP="005816B8">
      <w:pPr>
        <w:jc w:val="both"/>
        <w:rPr>
          <w:sz w:val="20"/>
        </w:rPr>
      </w:pPr>
      <w:r w:rsidRPr="00FA2413">
        <w:rPr>
          <w:sz w:val="20"/>
        </w:rPr>
        <w:t>• Is there age appropriate asthma education for children at the service and are children actively encouraged to seek help if they feel unwell?</w:t>
      </w:r>
    </w:p>
    <w:p w14:paraId="1ACEE575" w14:textId="77777777" w:rsidR="00AA0576" w:rsidRPr="00FA2413" w:rsidRDefault="00AA0576" w:rsidP="005816B8">
      <w:pPr>
        <w:jc w:val="both"/>
        <w:rPr>
          <w:sz w:val="20"/>
        </w:rPr>
      </w:pPr>
      <w:r w:rsidRPr="00FA2413">
        <w:rPr>
          <w:sz w:val="20"/>
        </w:rPr>
        <w:t xml:space="preserve"> • Do you have asthma information available at the service for parents/carers?</w:t>
      </w:r>
    </w:p>
    <w:p w14:paraId="1D2FB448" w14:textId="77777777" w:rsidR="00AA0576" w:rsidRPr="00FA2413" w:rsidRDefault="00AA0576" w:rsidP="005816B8">
      <w:pPr>
        <w:jc w:val="both"/>
        <w:rPr>
          <w:sz w:val="20"/>
        </w:rPr>
      </w:pPr>
      <w:r w:rsidRPr="00FA2413">
        <w:rPr>
          <w:sz w:val="20"/>
        </w:rPr>
        <w:t xml:space="preserve"> • What are the lines of communication in the children’s service?</w:t>
      </w:r>
    </w:p>
    <w:p w14:paraId="6159AA11" w14:textId="77777777" w:rsidR="00AA0576" w:rsidRPr="00FA2413" w:rsidRDefault="00AA0576" w:rsidP="005816B8">
      <w:pPr>
        <w:jc w:val="both"/>
        <w:rPr>
          <w:sz w:val="20"/>
        </w:rPr>
      </w:pPr>
      <w:r w:rsidRPr="00FA2413">
        <w:rPr>
          <w:sz w:val="20"/>
        </w:rPr>
        <w:t xml:space="preserve"> • What is the process for enrolment at the service, including the collection of medical information and Action Plans for medical conditions? </w:t>
      </w:r>
    </w:p>
    <w:p w14:paraId="35D677E5" w14:textId="77777777" w:rsidR="00AA0576" w:rsidRPr="00FA2413" w:rsidRDefault="00AA0576" w:rsidP="005816B8">
      <w:pPr>
        <w:jc w:val="both"/>
        <w:rPr>
          <w:sz w:val="20"/>
        </w:rPr>
      </w:pPr>
      <w:r w:rsidRPr="00FA2413">
        <w:rPr>
          <w:sz w:val="20"/>
        </w:rPr>
        <w:t>• Who is responsible for the health conditions policy, the medications policy, Asthma Action Plans and Risk Minimisation plans?</w:t>
      </w:r>
    </w:p>
    <w:p w14:paraId="5E9AA08B" w14:textId="77777777" w:rsidR="00AA0576" w:rsidRPr="00FA2413" w:rsidRDefault="00AA0576" w:rsidP="005816B8">
      <w:pPr>
        <w:jc w:val="both"/>
        <w:rPr>
          <w:sz w:val="20"/>
        </w:rPr>
      </w:pPr>
      <w:r w:rsidRPr="00FA2413">
        <w:rPr>
          <w:sz w:val="20"/>
        </w:rPr>
        <w:t xml:space="preserve"> • Does the child have an Asthma Action Plan and where is it kept? </w:t>
      </w:r>
    </w:p>
    <w:p w14:paraId="491B6399" w14:textId="77777777" w:rsidR="00AA0576" w:rsidRPr="00FA2413" w:rsidRDefault="00AA0576" w:rsidP="005816B8">
      <w:pPr>
        <w:jc w:val="both"/>
        <w:rPr>
          <w:sz w:val="20"/>
        </w:rPr>
      </w:pPr>
      <w:r w:rsidRPr="00FA2413">
        <w:rPr>
          <w:sz w:val="20"/>
        </w:rPr>
        <w:t xml:space="preserve">• Do all service staff know how to interpret and implement Asthma Action Plans in an emergency? </w:t>
      </w:r>
    </w:p>
    <w:p w14:paraId="442C70AA" w14:textId="77777777" w:rsidR="00AA0576" w:rsidRPr="00FA2413" w:rsidRDefault="00AA0576" w:rsidP="005816B8">
      <w:pPr>
        <w:jc w:val="both"/>
        <w:rPr>
          <w:sz w:val="20"/>
        </w:rPr>
      </w:pPr>
      <w:r w:rsidRPr="00FA2413">
        <w:rPr>
          <w:sz w:val="20"/>
        </w:rPr>
        <w:t>• Do all children with asthma attend with their blue/grey reliever puffer and a spacer? (a children’s face mask is recommended for children unable to use a spacer correctly, consider face mask use in children under 5 years old)</w:t>
      </w:r>
    </w:p>
    <w:p w14:paraId="0B273697" w14:textId="77777777" w:rsidR="00AA0576" w:rsidRPr="00FA2413" w:rsidRDefault="00AA0576" w:rsidP="005816B8">
      <w:pPr>
        <w:jc w:val="both"/>
        <w:rPr>
          <w:sz w:val="20"/>
        </w:rPr>
      </w:pPr>
      <w:r w:rsidRPr="00FA2413">
        <w:rPr>
          <w:sz w:val="20"/>
        </w:rPr>
        <w:t xml:space="preserve"> • Where are the Asthma Emergency Kits kept? </w:t>
      </w:r>
    </w:p>
    <w:p w14:paraId="332882E6" w14:textId="77777777" w:rsidR="00AA0576" w:rsidRPr="00FA2413" w:rsidRDefault="00AA0576" w:rsidP="005816B8">
      <w:pPr>
        <w:jc w:val="both"/>
        <w:rPr>
          <w:sz w:val="20"/>
        </w:rPr>
      </w:pPr>
      <w:r w:rsidRPr="00FA2413">
        <w:rPr>
          <w:sz w:val="20"/>
        </w:rPr>
        <w:t>• Do all staff and visitors to the service know where Asthma Emergency Kits are kept?</w:t>
      </w:r>
    </w:p>
    <w:p w14:paraId="0FB90EC9" w14:textId="77777777" w:rsidR="00AA0576" w:rsidRPr="00FA2413" w:rsidRDefault="00AA0576" w:rsidP="005816B8">
      <w:pPr>
        <w:jc w:val="both"/>
        <w:rPr>
          <w:sz w:val="20"/>
        </w:rPr>
      </w:pPr>
      <w:r w:rsidRPr="00FA2413">
        <w:rPr>
          <w:sz w:val="20"/>
        </w:rPr>
        <w:t xml:space="preserve"> • Who is responsible for the contents of Asthma Emergency Kits? (checking reliever medication expiry dates, replacing spacers and face masks as needed)</w:t>
      </w:r>
    </w:p>
    <w:p w14:paraId="5A98F3DD" w14:textId="77777777" w:rsidR="00FA2413" w:rsidRPr="00FA2413" w:rsidRDefault="00AA0576" w:rsidP="005816B8">
      <w:pPr>
        <w:jc w:val="both"/>
        <w:rPr>
          <w:sz w:val="20"/>
        </w:rPr>
      </w:pPr>
      <w:r w:rsidRPr="00FA2413">
        <w:rPr>
          <w:sz w:val="20"/>
        </w:rPr>
        <w:t xml:space="preserve"> • Do you </w:t>
      </w:r>
      <w:proofErr w:type="gramStart"/>
      <w:r w:rsidRPr="00FA2413">
        <w:rPr>
          <w:sz w:val="20"/>
        </w:rPr>
        <w:t>have one member of staff on duty at all times</w:t>
      </w:r>
      <w:proofErr w:type="gramEnd"/>
      <w:r w:rsidRPr="00FA2413">
        <w:rPr>
          <w:sz w:val="20"/>
        </w:rPr>
        <w:t xml:space="preserve"> who has current and approved Emergency Asthma Management training? </w:t>
      </w:r>
    </w:p>
    <w:p w14:paraId="2A5CE5EA" w14:textId="77777777" w:rsidR="00FA2413" w:rsidRPr="00FA2413" w:rsidRDefault="00AA0576" w:rsidP="005816B8">
      <w:pPr>
        <w:jc w:val="both"/>
        <w:rPr>
          <w:sz w:val="20"/>
        </w:rPr>
      </w:pPr>
      <w:r w:rsidRPr="00FA2413">
        <w:rPr>
          <w:sz w:val="20"/>
        </w:rPr>
        <w:t xml:space="preserve">• Who else needs training in the use of asthma emergency equipment? </w:t>
      </w:r>
    </w:p>
    <w:p w14:paraId="4BBF6097" w14:textId="77777777" w:rsidR="00FA2413" w:rsidRPr="00FA2413" w:rsidRDefault="00AA0576" w:rsidP="005816B8">
      <w:pPr>
        <w:jc w:val="both"/>
        <w:rPr>
          <w:sz w:val="20"/>
        </w:rPr>
      </w:pPr>
      <w:r w:rsidRPr="00FA2413">
        <w:rPr>
          <w:sz w:val="20"/>
        </w:rPr>
        <w:t>• Do you have a second Asthma Emergency Kit for excursions?</w:t>
      </w:r>
    </w:p>
    <w:p w14:paraId="1DBF368C" w14:textId="77777777" w:rsidR="00FA2413" w:rsidRPr="00FA2413" w:rsidRDefault="00AA0576" w:rsidP="005816B8">
      <w:pPr>
        <w:jc w:val="both"/>
        <w:rPr>
          <w:sz w:val="20"/>
        </w:rPr>
      </w:pPr>
      <w:r w:rsidRPr="00FA2413">
        <w:rPr>
          <w:sz w:val="20"/>
        </w:rPr>
        <w:t xml:space="preserve"> • What happens if a child’s reliever medication and spacer are not brought to the service?</w:t>
      </w:r>
    </w:p>
    <w:p w14:paraId="46FE0758" w14:textId="77777777" w:rsidR="00FA2413" w:rsidRPr="00FA2413" w:rsidRDefault="00AA0576" w:rsidP="005816B8">
      <w:pPr>
        <w:jc w:val="both"/>
        <w:rPr>
          <w:sz w:val="20"/>
        </w:rPr>
      </w:pPr>
      <w:r w:rsidRPr="00FA2413">
        <w:rPr>
          <w:sz w:val="20"/>
        </w:rPr>
        <w:t xml:space="preserve"> • Does the child have any other health conditions, such as allergies or anaphylaxis?</w:t>
      </w:r>
    </w:p>
    <w:p w14:paraId="52CF1849" w14:textId="77777777" w:rsidR="00FA2413" w:rsidRPr="00FA2413" w:rsidRDefault="00AA0576" w:rsidP="005816B8">
      <w:pPr>
        <w:jc w:val="both"/>
        <w:rPr>
          <w:sz w:val="20"/>
        </w:rPr>
      </w:pPr>
      <w:r w:rsidRPr="00FA2413">
        <w:rPr>
          <w:sz w:val="20"/>
        </w:rPr>
        <w:t xml:space="preserve"> • Do they have an Action Plan and Risk Minimisation plan for each health condition?</w:t>
      </w:r>
    </w:p>
    <w:p w14:paraId="4B211FB3" w14:textId="77777777" w:rsidR="00FA2413" w:rsidRPr="00FA2413" w:rsidRDefault="00AA0576" w:rsidP="005816B8">
      <w:pPr>
        <w:jc w:val="both"/>
        <w:rPr>
          <w:sz w:val="20"/>
        </w:rPr>
      </w:pPr>
      <w:r w:rsidRPr="00FA2413">
        <w:rPr>
          <w:sz w:val="20"/>
        </w:rPr>
        <w:t xml:space="preserve"> • Do plants around the service attract bees, wasps or ants? </w:t>
      </w:r>
    </w:p>
    <w:p w14:paraId="6CD8F6C5" w14:textId="77777777" w:rsidR="00FA2413" w:rsidRPr="00FA2413" w:rsidRDefault="00AA0576" w:rsidP="005816B8">
      <w:pPr>
        <w:jc w:val="both"/>
        <w:rPr>
          <w:sz w:val="20"/>
        </w:rPr>
      </w:pPr>
      <w:r w:rsidRPr="00FA2413">
        <w:rPr>
          <w:sz w:val="20"/>
        </w:rPr>
        <w:t xml:space="preserve">• Have you considered planting a low-allergen garden? </w:t>
      </w:r>
    </w:p>
    <w:p w14:paraId="727DC5EC" w14:textId="77777777" w:rsidR="00FA2413" w:rsidRPr="00FA2413" w:rsidRDefault="00AA0576" w:rsidP="005816B8">
      <w:pPr>
        <w:jc w:val="both"/>
        <w:rPr>
          <w:sz w:val="20"/>
        </w:rPr>
      </w:pPr>
      <w:r w:rsidRPr="00FA2413">
        <w:rPr>
          <w:sz w:val="20"/>
        </w:rPr>
        <w:t xml:space="preserve">• Have you considered where food and drink consumption and disposal </w:t>
      </w:r>
      <w:proofErr w:type="gramStart"/>
      <w:r w:rsidRPr="00FA2413">
        <w:rPr>
          <w:sz w:val="20"/>
        </w:rPr>
        <w:t>is</w:t>
      </w:r>
      <w:proofErr w:type="gramEnd"/>
      <w:r w:rsidRPr="00FA2413">
        <w:rPr>
          <w:sz w:val="20"/>
        </w:rPr>
        <w:t xml:space="preserve"> occurring? (including food and drink consumed by all staff and visitors) </w:t>
      </w:r>
    </w:p>
    <w:p w14:paraId="60154926" w14:textId="77777777" w:rsidR="00FA2413" w:rsidRPr="00FA2413" w:rsidRDefault="00AA0576" w:rsidP="005816B8">
      <w:pPr>
        <w:jc w:val="both"/>
        <w:rPr>
          <w:sz w:val="20"/>
        </w:rPr>
      </w:pPr>
      <w:r w:rsidRPr="00FA2413">
        <w:rPr>
          <w:sz w:val="20"/>
        </w:rPr>
        <w:t>• Could traces of food allergens be present on craft materials used by the children? (e.g. egg cartons, cereal boxes, milk cartons)</w:t>
      </w:r>
    </w:p>
    <w:p w14:paraId="50C8F3FB" w14:textId="77777777" w:rsidR="00FA2413" w:rsidRPr="00FA2413" w:rsidRDefault="00AA0576" w:rsidP="005816B8">
      <w:pPr>
        <w:jc w:val="both"/>
        <w:rPr>
          <w:sz w:val="20"/>
        </w:rPr>
      </w:pPr>
      <w:r w:rsidRPr="00FA2413">
        <w:rPr>
          <w:sz w:val="20"/>
        </w:rPr>
        <w:t xml:space="preserve"> • Do your cleaners use products that leave a strong smell, or do you plan to renovate or paint the centre when children are present?</w:t>
      </w:r>
    </w:p>
    <w:p w14:paraId="13F7F2CA" w14:textId="77777777" w:rsidR="00FA2413" w:rsidRPr="00FA2413" w:rsidRDefault="00AA0576" w:rsidP="005816B8">
      <w:pPr>
        <w:jc w:val="both"/>
        <w:rPr>
          <w:sz w:val="20"/>
        </w:rPr>
      </w:pPr>
      <w:r w:rsidRPr="00FA2413">
        <w:rPr>
          <w:sz w:val="20"/>
        </w:rPr>
        <w:t xml:space="preserve"> • Do your staff use heavy perfumes or spray aerosol deodorants while at work? </w:t>
      </w:r>
    </w:p>
    <w:p w14:paraId="041D7FE2" w14:textId="3A8ADB38" w:rsidR="007F7F5D" w:rsidRPr="00FA2413" w:rsidRDefault="00AA0576" w:rsidP="005816B8">
      <w:pPr>
        <w:jc w:val="both"/>
        <w:rPr>
          <w:sz w:val="20"/>
        </w:rPr>
      </w:pPr>
      <w:r w:rsidRPr="00FA2413">
        <w:rPr>
          <w:sz w:val="20"/>
        </w:rPr>
        <w:t>• What special activities do you have planned that may introduce children to asthma triggers?</w:t>
      </w:r>
    </w:p>
    <w:p w14:paraId="0A398903" w14:textId="6761DCD2" w:rsidR="00AA0576" w:rsidRDefault="00AA0576" w:rsidP="005816B8">
      <w:pPr>
        <w:jc w:val="both"/>
        <w:rPr>
          <w:sz w:val="20"/>
        </w:rPr>
      </w:pPr>
    </w:p>
    <w:p w14:paraId="36139535" w14:textId="77777777" w:rsidR="00FA2413" w:rsidRPr="00FA2413" w:rsidRDefault="00FA2413" w:rsidP="005816B8">
      <w:pPr>
        <w:jc w:val="both"/>
        <w:rPr>
          <w:sz w:val="20"/>
        </w:rPr>
      </w:pPr>
      <w:r w:rsidRPr="00FA2413">
        <w:rPr>
          <w:sz w:val="20"/>
        </w:rPr>
        <w:t xml:space="preserve">• The child’s and service medication </w:t>
      </w:r>
      <w:proofErr w:type="gramStart"/>
      <w:r w:rsidRPr="00FA2413">
        <w:rPr>
          <w:sz w:val="20"/>
        </w:rPr>
        <w:t>is</w:t>
      </w:r>
      <w:proofErr w:type="gramEnd"/>
      <w:r w:rsidRPr="00FA2413">
        <w:rPr>
          <w:sz w:val="20"/>
        </w:rPr>
        <w:t xml:space="preserve"> stored in the prescribed location for the room and service. </w:t>
      </w:r>
    </w:p>
    <w:p w14:paraId="1AE24042" w14:textId="77777777" w:rsidR="00FA2413" w:rsidRPr="00FA2413" w:rsidRDefault="00FA2413" w:rsidP="005816B8">
      <w:pPr>
        <w:jc w:val="both"/>
        <w:rPr>
          <w:sz w:val="20"/>
        </w:rPr>
      </w:pPr>
      <w:r w:rsidRPr="00FA2413">
        <w:rPr>
          <w:sz w:val="20"/>
        </w:rPr>
        <w:t xml:space="preserve">• The child’s medication will be checked to ensure it is current and has not expired. </w:t>
      </w:r>
    </w:p>
    <w:p w14:paraId="3458EF84" w14:textId="77777777" w:rsidR="00FA2413" w:rsidRPr="00FA2413" w:rsidRDefault="00FA2413" w:rsidP="005816B8">
      <w:pPr>
        <w:jc w:val="both"/>
        <w:rPr>
          <w:sz w:val="20"/>
        </w:rPr>
      </w:pPr>
      <w:r w:rsidRPr="00FA2413">
        <w:rPr>
          <w:sz w:val="20"/>
        </w:rPr>
        <w:t xml:space="preserve">• There is a notification of child at risk of anaphylaxis displayed in the front foyer with other prescribed information. </w:t>
      </w:r>
    </w:p>
    <w:p w14:paraId="6126E1EF" w14:textId="77777777" w:rsidR="00FA2413" w:rsidRPr="00FA2413" w:rsidRDefault="00FA2413" w:rsidP="005816B8">
      <w:pPr>
        <w:jc w:val="both"/>
        <w:rPr>
          <w:sz w:val="20"/>
        </w:rPr>
      </w:pPr>
      <w:r w:rsidRPr="00FA2413">
        <w:rPr>
          <w:sz w:val="20"/>
        </w:rPr>
        <w:t xml:space="preserve">• The Nominated Supervisor will identify all children with specific health care needs, allergies or diagnosed medical conditions to all new educators, staff, volunteers and students, and ensure they know the location of the child’s medical management plan, risk minimisation plan and medication. </w:t>
      </w:r>
    </w:p>
    <w:p w14:paraId="121ADAC2" w14:textId="77777777" w:rsidR="00FA2413" w:rsidRPr="00FA2413" w:rsidRDefault="00FA2413" w:rsidP="005816B8">
      <w:pPr>
        <w:jc w:val="both"/>
        <w:rPr>
          <w:sz w:val="20"/>
        </w:rPr>
      </w:pPr>
      <w:r w:rsidRPr="00FA2413">
        <w:rPr>
          <w:sz w:val="20"/>
        </w:rPr>
        <w:t xml:space="preserve">• Parents are required to authorise administration of medication on medication record, and educators will complete administration of medication record whenever medication is provided. • A copy of parent’s </w:t>
      </w:r>
      <w:proofErr w:type="spellStart"/>
      <w:r w:rsidRPr="00FA2413">
        <w:rPr>
          <w:sz w:val="20"/>
        </w:rPr>
        <w:t>authorisation</w:t>
      </w:r>
      <w:proofErr w:type="spellEnd"/>
      <w:r w:rsidRPr="00FA2413">
        <w:rPr>
          <w:sz w:val="20"/>
        </w:rPr>
        <w:t xml:space="preserve"> to administer medication is attached to medical management plan and original filed in child file. </w:t>
      </w:r>
    </w:p>
    <w:p w14:paraId="5CA31D50" w14:textId="77777777" w:rsidR="00FA2413" w:rsidRPr="00FA2413" w:rsidRDefault="00FA2413" w:rsidP="005816B8">
      <w:pPr>
        <w:jc w:val="both"/>
        <w:rPr>
          <w:sz w:val="20"/>
        </w:rPr>
      </w:pPr>
      <w:r w:rsidRPr="00FA2413">
        <w:rPr>
          <w:sz w:val="20"/>
        </w:rPr>
        <w:t xml:space="preserve">• The Nominated Supervisor will discuss with the parents of any allergens that pose a risk to the child. </w:t>
      </w:r>
    </w:p>
    <w:p w14:paraId="1DB62AA1" w14:textId="2B46F7F4" w:rsidR="00AA0576" w:rsidRPr="00FA2413" w:rsidRDefault="00FA2413" w:rsidP="005816B8">
      <w:pPr>
        <w:jc w:val="both"/>
        <w:rPr>
          <w:sz w:val="20"/>
        </w:rPr>
      </w:pPr>
      <w:r w:rsidRPr="00FA2413">
        <w:rPr>
          <w:sz w:val="20"/>
        </w:rPr>
        <w:t>• The service will display the child’s picture, first name, medication held and location, and brief description of medical condition on a poster/schedule in all children’s rooms and prominent places to alert all staff, volunteers and students.</w:t>
      </w:r>
    </w:p>
    <w:p w14:paraId="1A9660BC" w14:textId="1609CF83" w:rsidR="00AA0576" w:rsidRDefault="00AA0576" w:rsidP="005816B8">
      <w:pPr>
        <w:jc w:val="both"/>
      </w:pPr>
    </w:p>
    <w:p w14:paraId="116A8572" w14:textId="77777777" w:rsidR="00AA0576" w:rsidRDefault="00AA0576" w:rsidP="005816B8">
      <w:pPr>
        <w:jc w:val="both"/>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127"/>
        <w:gridCol w:w="2409"/>
        <w:gridCol w:w="3119"/>
      </w:tblGrid>
      <w:tr w:rsidR="008F2A1C" w14:paraId="057AB156" w14:textId="77777777" w:rsidTr="00E045C5">
        <w:tc>
          <w:tcPr>
            <w:tcW w:w="1242" w:type="dxa"/>
            <w:tcBorders>
              <w:top w:val="single" w:sz="4" w:space="0" w:color="000000"/>
              <w:left w:val="single" w:sz="4" w:space="0" w:color="000000"/>
              <w:bottom w:val="single" w:sz="4" w:space="0" w:color="000000"/>
              <w:right w:val="single" w:sz="4" w:space="0" w:color="000000"/>
            </w:tcBorders>
            <w:hideMark/>
          </w:tcPr>
          <w:p w14:paraId="3AFCE2D3" w14:textId="778570A6" w:rsidR="008F2A1C" w:rsidRDefault="008F2A1C" w:rsidP="00E045C5">
            <w:pPr>
              <w:spacing w:line="276" w:lineRule="auto"/>
              <w:jc w:val="both"/>
              <w:rPr>
                <w:rFonts w:ascii="Arial" w:hAnsi="Arial" w:cs="Arial"/>
                <w:sz w:val="22"/>
                <w:szCs w:val="22"/>
                <w:lang w:val="en-AU"/>
              </w:rPr>
            </w:pPr>
            <w:r>
              <w:rPr>
                <w:rFonts w:ascii="Arial" w:hAnsi="Arial" w:cs="Arial"/>
                <w:sz w:val="22"/>
                <w:szCs w:val="22"/>
              </w:rPr>
              <w:t xml:space="preserve">Version: </w:t>
            </w:r>
            <w:r w:rsidR="00845D33">
              <w:rPr>
                <w:rFonts w:ascii="Arial" w:hAnsi="Arial" w:cs="Arial"/>
                <w:sz w:val="22"/>
                <w:szCs w:val="22"/>
              </w:rPr>
              <w:t>5</w:t>
            </w:r>
          </w:p>
        </w:tc>
        <w:tc>
          <w:tcPr>
            <w:tcW w:w="2127" w:type="dxa"/>
            <w:tcBorders>
              <w:top w:val="single" w:sz="4" w:space="0" w:color="000000"/>
              <w:left w:val="single" w:sz="4" w:space="0" w:color="000000"/>
              <w:bottom w:val="single" w:sz="4" w:space="0" w:color="000000"/>
              <w:right w:val="single" w:sz="4" w:space="0" w:color="000000"/>
            </w:tcBorders>
            <w:hideMark/>
          </w:tcPr>
          <w:p w14:paraId="1296842F" w14:textId="77777777" w:rsidR="008F2A1C" w:rsidRDefault="008F2A1C" w:rsidP="00E045C5">
            <w:pPr>
              <w:spacing w:line="276" w:lineRule="auto"/>
              <w:jc w:val="both"/>
              <w:rPr>
                <w:rFonts w:ascii="Arial" w:hAnsi="Arial" w:cs="Arial"/>
                <w:sz w:val="22"/>
                <w:szCs w:val="22"/>
              </w:rPr>
            </w:pPr>
            <w:r>
              <w:rPr>
                <w:rFonts w:ascii="Arial" w:hAnsi="Arial" w:cs="Arial"/>
                <w:sz w:val="22"/>
                <w:szCs w:val="22"/>
              </w:rPr>
              <w:t xml:space="preserve">Endorsed By: </w:t>
            </w:r>
            <w:proofErr w:type="spellStart"/>
            <w:r>
              <w:rPr>
                <w:rFonts w:ascii="Arial" w:hAnsi="Arial" w:cs="Arial"/>
                <w:sz w:val="22"/>
                <w:szCs w:val="22"/>
              </w:rPr>
              <w:t>CoM</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14:paraId="3359B626" w14:textId="77777777" w:rsidR="008F2A1C" w:rsidRDefault="008F2A1C" w:rsidP="00E045C5">
            <w:pPr>
              <w:spacing w:line="276" w:lineRule="auto"/>
              <w:jc w:val="both"/>
              <w:rPr>
                <w:rFonts w:ascii="Arial" w:hAnsi="Arial" w:cs="Arial"/>
                <w:sz w:val="22"/>
                <w:szCs w:val="22"/>
              </w:rPr>
            </w:pPr>
            <w:r>
              <w:rPr>
                <w:rFonts w:ascii="Arial" w:hAnsi="Arial" w:cs="Arial"/>
                <w:sz w:val="22"/>
                <w:szCs w:val="22"/>
              </w:rPr>
              <w:t>Approved Date: 2012</w:t>
            </w:r>
          </w:p>
        </w:tc>
        <w:tc>
          <w:tcPr>
            <w:tcW w:w="3119" w:type="dxa"/>
            <w:tcBorders>
              <w:top w:val="single" w:sz="4" w:space="0" w:color="000000"/>
              <w:left w:val="single" w:sz="4" w:space="0" w:color="000000"/>
              <w:bottom w:val="single" w:sz="4" w:space="0" w:color="000000"/>
              <w:right w:val="single" w:sz="4" w:space="0" w:color="000000"/>
            </w:tcBorders>
            <w:hideMark/>
          </w:tcPr>
          <w:p w14:paraId="13AD96B1" w14:textId="7E8CCB87" w:rsidR="008F2A1C" w:rsidRDefault="008F2A1C" w:rsidP="00E045C5">
            <w:pPr>
              <w:spacing w:line="276" w:lineRule="auto"/>
              <w:jc w:val="both"/>
              <w:rPr>
                <w:rFonts w:ascii="Arial" w:hAnsi="Arial" w:cs="Arial"/>
                <w:sz w:val="22"/>
                <w:szCs w:val="22"/>
              </w:rPr>
            </w:pPr>
            <w:r>
              <w:rPr>
                <w:rFonts w:ascii="Arial" w:hAnsi="Arial" w:cs="Arial"/>
                <w:sz w:val="22"/>
                <w:szCs w:val="22"/>
              </w:rPr>
              <w:t>Reviewed Date: April 202</w:t>
            </w:r>
            <w:r w:rsidR="00845D33">
              <w:rPr>
                <w:rFonts w:ascii="Arial" w:hAnsi="Arial" w:cs="Arial"/>
                <w:sz w:val="22"/>
                <w:szCs w:val="22"/>
              </w:rPr>
              <w:t>3</w:t>
            </w:r>
          </w:p>
        </w:tc>
      </w:tr>
    </w:tbl>
    <w:p w14:paraId="28B5D579" w14:textId="77777777" w:rsidR="007F7F5D" w:rsidRPr="00145FDD" w:rsidRDefault="007F7F5D" w:rsidP="005816B8">
      <w:pPr>
        <w:jc w:val="both"/>
        <w:rPr>
          <w:rFonts w:ascii="Arial" w:hAnsi="Arial" w:cs="Arial"/>
          <w:b/>
          <w:sz w:val="22"/>
          <w:szCs w:val="22"/>
        </w:rPr>
      </w:pPr>
    </w:p>
    <w:sectPr w:rsidR="007F7F5D" w:rsidRPr="00145FDD" w:rsidSect="006841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6E14" w14:textId="77777777" w:rsidR="000F0B80" w:rsidRDefault="000F0B80" w:rsidP="00CA77C1">
      <w:r>
        <w:separator/>
      </w:r>
    </w:p>
  </w:endnote>
  <w:endnote w:type="continuationSeparator" w:id="0">
    <w:p w14:paraId="5A91764E" w14:textId="77777777" w:rsidR="000F0B80" w:rsidRDefault="000F0B80" w:rsidP="00CA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DD22" w14:textId="77777777" w:rsidR="00D36143" w:rsidRDefault="00D3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3D5B" w14:textId="1147E23D" w:rsidR="00607409" w:rsidRPr="00B7412E" w:rsidRDefault="00A540F3" w:rsidP="00B7412E">
    <w:pPr>
      <w:pStyle w:val="Footer"/>
      <w:jc w:val="right"/>
    </w:pPr>
    <w:r>
      <w:rPr>
        <w:rFonts w:ascii="Arial" w:hAnsi="Arial" w:cs="Arial"/>
        <w:sz w:val="16"/>
        <w:szCs w:val="16"/>
      </w:rPr>
      <w:t xml:space="preserve">Date </w:t>
    </w:r>
    <w:r w:rsidR="00845D33">
      <w:rPr>
        <w:rFonts w:ascii="Arial" w:hAnsi="Arial" w:cs="Arial"/>
        <w:sz w:val="16"/>
        <w:szCs w:val="16"/>
      </w:rPr>
      <w:t>March 2023</w:t>
    </w:r>
    <w:r>
      <w:rPr>
        <w:rFonts w:ascii="Arial" w:hAnsi="Arial" w:cs="Arial"/>
        <w:sz w:val="16"/>
        <w:szCs w:val="16"/>
      </w:rPr>
      <w:t xml:space="preserve">   </w:t>
    </w:r>
    <w:r w:rsidR="00AB4D32" w:rsidRPr="00AB4D32">
      <w:rPr>
        <w:rFonts w:ascii="Arial" w:hAnsi="Arial" w:cs="Arial"/>
        <w:sz w:val="16"/>
        <w:szCs w:val="16"/>
      </w:rPr>
      <w:t xml:space="preserve">Page </w:t>
    </w:r>
    <w:r w:rsidR="001E31B2" w:rsidRPr="00AB4D32">
      <w:rPr>
        <w:rFonts w:ascii="Arial" w:hAnsi="Arial" w:cs="Arial"/>
        <w:sz w:val="16"/>
        <w:szCs w:val="16"/>
      </w:rPr>
      <w:fldChar w:fldCharType="begin"/>
    </w:r>
    <w:r w:rsidR="00AB4D32" w:rsidRPr="00AB4D32">
      <w:rPr>
        <w:rFonts w:ascii="Arial" w:hAnsi="Arial" w:cs="Arial"/>
        <w:sz w:val="16"/>
        <w:szCs w:val="16"/>
      </w:rPr>
      <w:instrText xml:space="preserve"> PAGE </w:instrText>
    </w:r>
    <w:r w:rsidR="001E31B2" w:rsidRPr="00AB4D32">
      <w:rPr>
        <w:rFonts w:ascii="Arial" w:hAnsi="Arial" w:cs="Arial"/>
        <w:sz w:val="16"/>
        <w:szCs w:val="16"/>
      </w:rPr>
      <w:fldChar w:fldCharType="separate"/>
    </w:r>
    <w:r w:rsidR="00815E36">
      <w:rPr>
        <w:rFonts w:ascii="Arial" w:hAnsi="Arial" w:cs="Arial"/>
        <w:noProof/>
        <w:sz w:val="16"/>
        <w:szCs w:val="16"/>
      </w:rPr>
      <w:t>3</w:t>
    </w:r>
    <w:r w:rsidR="001E31B2" w:rsidRPr="00AB4D32">
      <w:rPr>
        <w:rFonts w:ascii="Arial" w:hAnsi="Arial" w:cs="Arial"/>
        <w:sz w:val="16"/>
        <w:szCs w:val="16"/>
      </w:rPr>
      <w:fldChar w:fldCharType="end"/>
    </w:r>
    <w:r w:rsidR="00AB4D32" w:rsidRPr="00AB4D32">
      <w:rPr>
        <w:rFonts w:ascii="Arial" w:hAnsi="Arial" w:cs="Arial"/>
        <w:sz w:val="16"/>
        <w:szCs w:val="16"/>
      </w:rPr>
      <w:t xml:space="preserve"> of </w:t>
    </w:r>
    <w:r w:rsidR="001E31B2" w:rsidRPr="00AB4D32">
      <w:rPr>
        <w:rFonts w:ascii="Arial" w:hAnsi="Arial" w:cs="Arial"/>
        <w:sz w:val="16"/>
        <w:szCs w:val="16"/>
      </w:rPr>
      <w:fldChar w:fldCharType="begin"/>
    </w:r>
    <w:r w:rsidR="00AB4D32" w:rsidRPr="00AB4D32">
      <w:rPr>
        <w:rFonts w:ascii="Arial" w:hAnsi="Arial" w:cs="Arial"/>
        <w:sz w:val="16"/>
        <w:szCs w:val="16"/>
      </w:rPr>
      <w:instrText xml:space="preserve"> NUMPAGES  </w:instrText>
    </w:r>
    <w:r w:rsidR="001E31B2" w:rsidRPr="00AB4D32">
      <w:rPr>
        <w:rFonts w:ascii="Arial" w:hAnsi="Arial" w:cs="Arial"/>
        <w:sz w:val="16"/>
        <w:szCs w:val="16"/>
      </w:rPr>
      <w:fldChar w:fldCharType="separate"/>
    </w:r>
    <w:r w:rsidR="00815E36">
      <w:rPr>
        <w:rFonts w:ascii="Arial" w:hAnsi="Arial" w:cs="Arial"/>
        <w:noProof/>
        <w:sz w:val="16"/>
        <w:szCs w:val="16"/>
      </w:rPr>
      <w:t>3</w:t>
    </w:r>
    <w:r w:rsidR="001E31B2" w:rsidRPr="00AB4D3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347F" w14:textId="77777777" w:rsidR="00D36143" w:rsidRDefault="00D3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16D" w14:textId="77777777" w:rsidR="000F0B80" w:rsidRDefault="000F0B80" w:rsidP="00CA77C1">
      <w:r>
        <w:separator/>
      </w:r>
    </w:p>
  </w:footnote>
  <w:footnote w:type="continuationSeparator" w:id="0">
    <w:p w14:paraId="39763F77" w14:textId="77777777" w:rsidR="000F0B80" w:rsidRDefault="000F0B80" w:rsidP="00CA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83B9" w14:textId="77777777" w:rsidR="00D36143" w:rsidRDefault="00D3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E5C" w14:textId="75BD3C31" w:rsidR="00CA77C1" w:rsidRPr="00A540F3" w:rsidRDefault="00815E36" w:rsidP="0079630A">
    <w:pPr>
      <w:jc w:val="center"/>
      <w:rPr>
        <w:rFonts w:ascii="Arial" w:hAnsi="Arial" w:cs="Arial"/>
        <w:b/>
        <w:spacing w:val="-8"/>
        <w:sz w:val="28"/>
        <w:szCs w:val="28"/>
        <w14:textOutline w14:w="9525" w14:cap="rnd" w14:cmpd="sng" w14:algn="ctr">
          <w14:solidFill>
            <w14:schemeClr w14:val="accent1">
              <w14:shade w14:val="50000"/>
            </w14:schemeClr>
          </w14:solidFill>
          <w14:prstDash w14:val="solid"/>
          <w14:bevel/>
        </w14:textOutline>
      </w:rPr>
    </w:pPr>
    <w:r>
      <w:rPr>
        <w:rFonts w:ascii="Arial" w:hAnsi="Arial" w:cs="Arial"/>
        <w:b/>
        <w:noProof/>
        <w:spacing w:val="-6"/>
        <w:sz w:val="28"/>
        <w:szCs w:val="28"/>
        <w:lang w:val="en-AU" w:eastAsia="en-AU"/>
      </w:rPr>
      <mc:AlternateContent>
        <mc:Choice Requires="wps">
          <w:drawing>
            <wp:anchor distT="0" distB="0" distL="114300" distR="114300" simplePos="0" relativeHeight="251667968" behindDoc="1" locked="0" layoutInCell="1" allowOverlap="1" wp14:anchorId="4A2282DD" wp14:editId="290344A2">
              <wp:simplePos x="0" y="0"/>
              <wp:positionH relativeFrom="column">
                <wp:posOffset>4819650</wp:posOffset>
              </wp:positionH>
              <wp:positionV relativeFrom="paragraph">
                <wp:posOffset>-270510</wp:posOffset>
              </wp:positionV>
              <wp:extent cx="1409700" cy="647700"/>
              <wp:effectExtent l="0" t="0" r="19050" b="19050"/>
              <wp:wrapTight wrapText="bothSides">
                <wp:wrapPolygon edited="0">
                  <wp:start x="292" y="0"/>
                  <wp:lineTo x="0" y="1906"/>
                  <wp:lineTo x="0" y="20329"/>
                  <wp:lineTo x="292" y="21600"/>
                  <wp:lineTo x="21308" y="21600"/>
                  <wp:lineTo x="21600" y="20329"/>
                  <wp:lineTo x="21600" y="1906"/>
                  <wp:lineTo x="21308" y="0"/>
                  <wp:lineTo x="292" y="0"/>
                </wp:wrapPolygon>
              </wp:wrapTight>
              <wp:docPr id="4" name="Rounded Rectangle 4"/>
              <wp:cNvGraphicFramePr/>
              <a:graphic xmlns:a="http://schemas.openxmlformats.org/drawingml/2006/main">
                <a:graphicData uri="http://schemas.microsoft.com/office/word/2010/wordprocessingShape">
                  <wps:wsp>
                    <wps:cNvSpPr/>
                    <wps:spPr>
                      <a:xfrm>
                        <a:off x="0" y="0"/>
                        <a:ext cx="1409700" cy="647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1A029D" w14:textId="77777777" w:rsidR="00A540F3" w:rsidRDefault="00A540F3" w:rsidP="00A540F3">
                          <w:pPr>
                            <w:jc w:val="center"/>
                            <w:rPr>
                              <w:color w:val="000000" w:themeColor="text1"/>
                            </w:rPr>
                          </w:pPr>
                        </w:p>
                        <w:p w14:paraId="12E317BB" w14:textId="77777777" w:rsidR="00815E36" w:rsidRPr="00A540F3" w:rsidRDefault="00815E36" w:rsidP="00815E36">
                          <w:pPr>
                            <w:jc w:val="center"/>
                          </w:pPr>
                          <w:r>
                            <w:rPr>
                              <w:color w:val="000000" w:themeColor="text1"/>
                            </w:rPr>
                            <w:t>Colour code</w:t>
                          </w:r>
                        </w:p>
                        <w:p w14:paraId="2D121A7B" w14:textId="77777777" w:rsidR="00A540F3" w:rsidRDefault="00A540F3" w:rsidP="00A540F3">
                          <w:pPr>
                            <w:jc w:val="center"/>
                            <w:rPr>
                              <w:color w:val="000000" w:themeColor="text1"/>
                            </w:rPr>
                          </w:pPr>
                        </w:p>
                        <w:p w14:paraId="2A8EA758" w14:textId="77777777" w:rsidR="00A540F3" w:rsidRPr="00A540F3" w:rsidRDefault="00A540F3" w:rsidP="00A540F3">
                          <w:pPr>
                            <w:jc w:val="center"/>
                          </w:pPr>
                          <w:r>
                            <w:rPr>
                              <w:color w:val="000000" w:themeColor="text1"/>
                            </w:rPr>
                            <w:t>Colour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282DD" id="Rounded Rectangle 4" o:spid="_x0000_s1027" style="position:absolute;left:0;text-align:left;margin-left:379.5pt;margin-top:-21.3pt;width:11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" filled="f" strokecolor="#243f60 [1604]" strokeweight="2pt">
              <v:textbox>
                <w:txbxContent>
                  <w:p w14:paraId="3A1A029D" w14:textId="77777777" w:rsidR="00A540F3" w:rsidRDefault="00A540F3" w:rsidP="00A540F3">
                    <w:pPr>
                      <w:jc w:val="center"/>
                      <w:rPr>
                        <w:color w:val="000000" w:themeColor="text1"/>
                      </w:rPr>
                    </w:pPr>
                  </w:p>
                  <w:p w14:paraId="12E317BB" w14:textId="77777777" w:rsidR="00815E36" w:rsidRPr="00A540F3" w:rsidRDefault="00815E36" w:rsidP="00815E36">
                    <w:pPr>
                      <w:jc w:val="center"/>
                    </w:pPr>
                    <w:r>
                      <w:rPr>
                        <w:color w:val="000000" w:themeColor="text1"/>
                      </w:rPr>
                      <w:t>Colour code</w:t>
                    </w:r>
                  </w:p>
                  <w:p w14:paraId="2D121A7B" w14:textId="77777777" w:rsidR="00A540F3" w:rsidRDefault="00A540F3" w:rsidP="00A540F3">
                    <w:pPr>
                      <w:jc w:val="center"/>
                      <w:rPr>
                        <w:color w:val="000000" w:themeColor="text1"/>
                      </w:rPr>
                    </w:pPr>
                  </w:p>
                  <w:p w14:paraId="2A8EA758" w14:textId="77777777" w:rsidR="00A540F3" w:rsidRPr="00A540F3" w:rsidRDefault="00A540F3" w:rsidP="00A540F3">
                    <w:pPr>
                      <w:jc w:val="center"/>
                    </w:pPr>
                    <w:r>
                      <w:rPr>
                        <w:color w:val="000000" w:themeColor="text1"/>
                      </w:rPr>
                      <w:t>Colour code</w:t>
                    </w:r>
                  </w:p>
                </w:txbxContent>
              </v:textbox>
              <w10:wrap type="tight"/>
            </v:roundrect>
          </w:pict>
        </mc:Fallback>
      </mc:AlternateContent>
    </w:r>
    <w:r w:rsidR="00526E8E">
      <w:rPr>
        <w:noProof/>
        <w:lang w:val="en-AU" w:eastAsia="en-AU"/>
      </w:rPr>
      <w:drawing>
        <wp:anchor distT="0" distB="0" distL="114300" distR="114300" simplePos="0" relativeHeight="251670016" behindDoc="1" locked="0" layoutInCell="1" allowOverlap="1" wp14:anchorId="7D6CC75A" wp14:editId="5128B2FE">
          <wp:simplePos x="0" y="0"/>
          <wp:positionH relativeFrom="column">
            <wp:posOffset>-619125</wp:posOffset>
          </wp:positionH>
          <wp:positionV relativeFrom="paragraph">
            <wp:posOffset>-270510</wp:posOffset>
          </wp:positionV>
          <wp:extent cx="851535" cy="771525"/>
          <wp:effectExtent l="0" t="0" r="5715" b="9525"/>
          <wp:wrapTight wrapText="bothSides">
            <wp:wrapPolygon edited="0">
              <wp:start x="7248" y="0"/>
              <wp:lineTo x="4349" y="2133"/>
              <wp:lineTo x="0" y="6933"/>
              <wp:lineTo x="0" y="13333"/>
              <wp:lineTo x="2416" y="17600"/>
              <wp:lineTo x="2416" y="18133"/>
              <wp:lineTo x="7732" y="21333"/>
              <wp:lineTo x="9181" y="21333"/>
              <wp:lineTo x="12081" y="21333"/>
              <wp:lineTo x="13530" y="21333"/>
              <wp:lineTo x="18846" y="18133"/>
              <wp:lineTo x="18846" y="17600"/>
              <wp:lineTo x="21262" y="13333"/>
              <wp:lineTo x="21262" y="6933"/>
              <wp:lineTo x="16913" y="2133"/>
              <wp:lineTo x="14013" y="0"/>
              <wp:lineTo x="72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_Logo_Round_150dpi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535" cy="7715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01540">
      <w:rPr>
        <w:rFonts w:ascii="Arial" w:hAnsi="Arial" w:cs="Arial"/>
        <w:b/>
        <w:spacing w:val="-6"/>
        <w:sz w:val="28"/>
        <w:szCs w:val="28"/>
      </w:rPr>
      <w:t>A</w:t>
    </w:r>
    <w:r w:rsidR="00CA77C1" w:rsidRPr="00607409">
      <w:rPr>
        <w:rFonts w:ascii="Arial" w:hAnsi="Arial" w:cs="Arial"/>
        <w:b/>
        <w:spacing w:val="-6"/>
        <w:sz w:val="28"/>
        <w:szCs w:val="28"/>
      </w:rPr>
      <w:t xml:space="preserve">cacia </w:t>
    </w:r>
    <w:r w:rsidR="0079630A">
      <w:rPr>
        <w:rFonts w:ascii="Arial" w:hAnsi="Arial" w:cs="Arial"/>
        <w:b/>
        <w:spacing w:val="-6"/>
        <w:sz w:val="28"/>
        <w:szCs w:val="28"/>
      </w:rPr>
      <w:t xml:space="preserve">Children’s Centre </w:t>
    </w:r>
    <w:r w:rsidR="008A1669">
      <w:rPr>
        <w:rFonts w:ascii="Arial" w:hAnsi="Arial" w:cs="Arial"/>
        <w:b/>
        <w:spacing w:val="-6"/>
        <w:sz w:val="28"/>
        <w:szCs w:val="28"/>
      </w:rPr>
      <w:t>-St Albans</w:t>
    </w:r>
  </w:p>
  <w:p w14:paraId="47FCEE53" w14:textId="0768863E" w:rsidR="00D36143" w:rsidRPr="00D36143" w:rsidRDefault="002A5854" w:rsidP="00D36143">
    <w:pPr>
      <w:pStyle w:val="Header"/>
      <w:tabs>
        <w:tab w:val="left" w:pos="1275"/>
        <w:tab w:val="center" w:pos="4513"/>
      </w:tabs>
      <w:jc w:val="center"/>
      <w:rPr>
        <w:rFonts w:ascii="Arial" w:eastAsia="Calibri" w:hAnsi="Arial" w:cs="Arial"/>
        <w:b/>
        <w:bCs/>
        <w:szCs w:val="24"/>
        <w:lang w:val="en-AU" w:eastAsia="en-AU"/>
      </w:rPr>
    </w:pPr>
    <w:r>
      <w:rPr>
        <w:rFonts w:ascii="Arial" w:hAnsi="Arial" w:cs="Arial"/>
        <w:b/>
        <w:noProof/>
        <w:color w:val="5A5A5A"/>
        <w:spacing w:val="-8"/>
        <w:sz w:val="28"/>
        <w:szCs w:val="28"/>
        <w:lang w:val="en-AU" w:eastAsia="en-AU"/>
      </w:rPr>
      <mc:AlternateContent>
        <mc:Choice Requires="wps">
          <w:drawing>
            <wp:anchor distT="0" distB="0" distL="114300" distR="114300" simplePos="0" relativeHeight="251660800" behindDoc="0" locked="0" layoutInCell="1" allowOverlap="1" wp14:anchorId="21679850" wp14:editId="1E4AE6F8">
              <wp:simplePos x="0" y="0"/>
              <wp:positionH relativeFrom="column">
                <wp:posOffset>-415925</wp:posOffset>
              </wp:positionH>
              <wp:positionV relativeFrom="paragraph">
                <wp:posOffset>210820</wp:posOffset>
              </wp:positionV>
              <wp:extent cx="6555740" cy="0"/>
              <wp:effectExtent l="12700"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B0BB2" id="_x0000_t32" coordsize="21600,21600" o:spt="32" o:oned="t" path="m,l21600,21600e" filled="f">
              <v:path arrowok="t" fillok="f" o:connecttype="none"/>
              <o:lock v:ext="edit" shapetype="t"/>
            </v:shapetype>
            <v:shape id="AutoShape 2" o:spid="_x0000_s1026" type="#_x0000_t32" style="position:absolute;margin-left:-32.75pt;margin-top:16.6pt;width:516.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"/>
          </w:pict>
        </mc:Fallback>
      </mc:AlternateContent>
    </w:r>
    <w:r w:rsidR="00D36143" w:rsidRPr="00D36143">
      <w:rPr>
        <w:rFonts w:ascii="Arial" w:hAnsi="Arial" w:cs="Arial"/>
        <w:b/>
        <w:szCs w:val="24"/>
      </w:rPr>
      <w:t xml:space="preserve"> </w:t>
    </w:r>
    <w:r w:rsidR="00D36143" w:rsidRPr="00D36143">
      <w:rPr>
        <w:rFonts w:ascii="Arial" w:hAnsi="Arial" w:cs="Arial"/>
        <w:b/>
        <w:sz w:val="20"/>
      </w:rPr>
      <w:t xml:space="preserve">Individual Health Care, </w:t>
    </w:r>
    <w:r w:rsidR="00D36143" w:rsidRPr="00D36143">
      <w:rPr>
        <w:rFonts w:ascii="Arial" w:eastAsia="Calibri" w:hAnsi="Arial" w:cs="Arial"/>
        <w:b/>
        <w:bCs/>
        <w:sz w:val="20"/>
        <w:lang w:val="en-AU" w:eastAsia="en-AU"/>
      </w:rPr>
      <w:t>Communication and Risk minimisation Plan</w:t>
    </w:r>
  </w:p>
  <w:p w14:paraId="423C4C90" w14:textId="4D4FBF3E" w:rsidR="00CA77C1" w:rsidRDefault="00CA77C1" w:rsidP="003534ED">
    <w:pPr>
      <w:pStyle w:val="Header"/>
      <w:jc w:val="center"/>
      <w:rPr>
        <w:rFonts w:ascii="Arial" w:hAnsi="Arial" w:cs="Arial"/>
        <w:b/>
        <w:color w:val="5A5A5A"/>
        <w:spacing w:val="-8"/>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2890" w14:textId="77777777" w:rsidR="00D36143" w:rsidRDefault="00D3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46F8C8"/>
    <w:lvl w:ilvl="0">
      <w:numFmt w:val="decimal"/>
      <w:lvlText w:val="*"/>
      <w:lvlJc w:val="left"/>
      <w:pPr>
        <w:ind w:left="0" w:firstLine="0"/>
      </w:pPr>
    </w:lvl>
  </w:abstractNum>
  <w:abstractNum w:abstractNumId="1" w15:restartNumberingAfterBreak="0">
    <w:nsid w:val="02F35F13"/>
    <w:multiLevelType w:val="hybridMultilevel"/>
    <w:tmpl w:val="210C4CF6"/>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E3A96"/>
    <w:multiLevelType w:val="hybridMultilevel"/>
    <w:tmpl w:val="9440E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752D9"/>
    <w:multiLevelType w:val="hybridMultilevel"/>
    <w:tmpl w:val="2410D4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B0057C"/>
    <w:multiLevelType w:val="hybridMultilevel"/>
    <w:tmpl w:val="C8AE582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F644B8C"/>
    <w:multiLevelType w:val="hybridMultilevel"/>
    <w:tmpl w:val="0760470A"/>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1560D"/>
    <w:multiLevelType w:val="hybridMultilevel"/>
    <w:tmpl w:val="5B50A872"/>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54583"/>
    <w:multiLevelType w:val="hybridMultilevel"/>
    <w:tmpl w:val="F7F64BB8"/>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D2C16"/>
    <w:multiLevelType w:val="hybridMultilevel"/>
    <w:tmpl w:val="1C124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52848"/>
    <w:multiLevelType w:val="hybridMultilevel"/>
    <w:tmpl w:val="3D7E6C70"/>
    <w:lvl w:ilvl="0" w:tplc="B78AD8D2">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6E1442"/>
    <w:multiLevelType w:val="hybridMultilevel"/>
    <w:tmpl w:val="4092AF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DA40291"/>
    <w:multiLevelType w:val="hybridMultilevel"/>
    <w:tmpl w:val="3FC62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E6009"/>
    <w:multiLevelType w:val="hybridMultilevel"/>
    <w:tmpl w:val="6DFA6ECA"/>
    <w:lvl w:ilvl="0" w:tplc="28E2D2CE">
      <w:numFmt w:val="bullet"/>
      <w:lvlText w:val="•"/>
      <w:lvlJc w:val="left"/>
      <w:pPr>
        <w:ind w:left="359"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80B"/>
    <w:multiLevelType w:val="hybridMultilevel"/>
    <w:tmpl w:val="C8307AEA"/>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45DB8"/>
    <w:multiLevelType w:val="hybridMultilevel"/>
    <w:tmpl w:val="45B8F736"/>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30EF2"/>
    <w:multiLevelType w:val="multilevel"/>
    <w:tmpl w:val="E46EF27C"/>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B11EBC"/>
    <w:multiLevelType w:val="hybridMultilevel"/>
    <w:tmpl w:val="9800BB50"/>
    <w:lvl w:ilvl="0" w:tplc="B78AD8D2">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FC5E9C"/>
    <w:multiLevelType w:val="hybridMultilevel"/>
    <w:tmpl w:val="A05A1578"/>
    <w:lvl w:ilvl="0" w:tplc="E43ED460">
      <w:start w:val="1"/>
      <w:numFmt w:val="bullet"/>
      <w:lvlText w:val=""/>
      <w:lvlJc w:val="left"/>
      <w:pPr>
        <w:tabs>
          <w:tab w:val="num" w:pos="1060"/>
        </w:tabs>
        <w:ind w:left="1060" w:hanging="340"/>
      </w:pPr>
      <w:rPr>
        <w:rFonts w:ascii="Symbol" w:hAnsi="Symbol" w:hint="default"/>
      </w:rPr>
    </w:lvl>
    <w:lvl w:ilvl="1" w:tplc="0C090003" w:tentative="1">
      <w:start w:val="1"/>
      <w:numFmt w:val="bullet"/>
      <w:lvlText w:val="o"/>
      <w:lvlJc w:val="left"/>
      <w:pPr>
        <w:tabs>
          <w:tab w:val="num" w:pos="1933"/>
        </w:tabs>
        <w:ind w:left="1933" w:hanging="360"/>
      </w:pPr>
      <w:rPr>
        <w:rFonts w:ascii="Courier New" w:hAnsi="Courier New" w:cs="Courier New" w:hint="default"/>
      </w:rPr>
    </w:lvl>
    <w:lvl w:ilvl="2" w:tplc="0C090005" w:tentative="1">
      <w:start w:val="1"/>
      <w:numFmt w:val="bullet"/>
      <w:lvlText w:val=""/>
      <w:lvlJc w:val="left"/>
      <w:pPr>
        <w:tabs>
          <w:tab w:val="num" w:pos="2653"/>
        </w:tabs>
        <w:ind w:left="2653" w:hanging="360"/>
      </w:pPr>
      <w:rPr>
        <w:rFonts w:ascii="Wingdings" w:hAnsi="Wingdings" w:hint="default"/>
      </w:rPr>
    </w:lvl>
    <w:lvl w:ilvl="3" w:tplc="0C090001" w:tentative="1">
      <w:start w:val="1"/>
      <w:numFmt w:val="bullet"/>
      <w:lvlText w:val=""/>
      <w:lvlJc w:val="left"/>
      <w:pPr>
        <w:tabs>
          <w:tab w:val="num" w:pos="3373"/>
        </w:tabs>
        <w:ind w:left="3373" w:hanging="360"/>
      </w:pPr>
      <w:rPr>
        <w:rFonts w:ascii="Symbol" w:hAnsi="Symbol" w:hint="default"/>
      </w:rPr>
    </w:lvl>
    <w:lvl w:ilvl="4" w:tplc="0C090003" w:tentative="1">
      <w:start w:val="1"/>
      <w:numFmt w:val="bullet"/>
      <w:lvlText w:val="o"/>
      <w:lvlJc w:val="left"/>
      <w:pPr>
        <w:tabs>
          <w:tab w:val="num" w:pos="4093"/>
        </w:tabs>
        <w:ind w:left="4093" w:hanging="360"/>
      </w:pPr>
      <w:rPr>
        <w:rFonts w:ascii="Courier New" w:hAnsi="Courier New" w:cs="Courier New" w:hint="default"/>
      </w:rPr>
    </w:lvl>
    <w:lvl w:ilvl="5" w:tplc="0C090005" w:tentative="1">
      <w:start w:val="1"/>
      <w:numFmt w:val="bullet"/>
      <w:lvlText w:val=""/>
      <w:lvlJc w:val="left"/>
      <w:pPr>
        <w:tabs>
          <w:tab w:val="num" w:pos="4813"/>
        </w:tabs>
        <w:ind w:left="4813" w:hanging="360"/>
      </w:pPr>
      <w:rPr>
        <w:rFonts w:ascii="Wingdings" w:hAnsi="Wingdings" w:hint="default"/>
      </w:rPr>
    </w:lvl>
    <w:lvl w:ilvl="6" w:tplc="0C090001" w:tentative="1">
      <w:start w:val="1"/>
      <w:numFmt w:val="bullet"/>
      <w:lvlText w:val=""/>
      <w:lvlJc w:val="left"/>
      <w:pPr>
        <w:tabs>
          <w:tab w:val="num" w:pos="5533"/>
        </w:tabs>
        <w:ind w:left="5533" w:hanging="360"/>
      </w:pPr>
      <w:rPr>
        <w:rFonts w:ascii="Symbol" w:hAnsi="Symbol" w:hint="default"/>
      </w:rPr>
    </w:lvl>
    <w:lvl w:ilvl="7" w:tplc="0C090003" w:tentative="1">
      <w:start w:val="1"/>
      <w:numFmt w:val="bullet"/>
      <w:lvlText w:val="o"/>
      <w:lvlJc w:val="left"/>
      <w:pPr>
        <w:tabs>
          <w:tab w:val="num" w:pos="6253"/>
        </w:tabs>
        <w:ind w:left="6253" w:hanging="360"/>
      </w:pPr>
      <w:rPr>
        <w:rFonts w:ascii="Courier New" w:hAnsi="Courier New" w:cs="Courier New" w:hint="default"/>
      </w:rPr>
    </w:lvl>
    <w:lvl w:ilvl="8" w:tplc="0C090005" w:tentative="1">
      <w:start w:val="1"/>
      <w:numFmt w:val="bullet"/>
      <w:lvlText w:val=""/>
      <w:lvlJc w:val="left"/>
      <w:pPr>
        <w:tabs>
          <w:tab w:val="num" w:pos="6973"/>
        </w:tabs>
        <w:ind w:left="6973" w:hanging="360"/>
      </w:pPr>
      <w:rPr>
        <w:rFonts w:ascii="Wingdings" w:hAnsi="Wingdings" w:hint="default"/>
      </w:rPr>
    </w:lvl>
  </w:abstractNum>
  <w:abstractNum w:abstractNumId="19" w15:restartNumberingAfterBreak="0">
    <w:nsid w:val="562F1709"/>
    <w:multiLevelType w:val="hybridMultilevel"/>
    <w:tmpl w:val="F03A6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F62674"/>
    <w:multiLevelType w:val="hybridMultilevel"/>
    <w:tmpl w:val="E6AC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A1871"/>
    <w:multiLevelType w:val="hybridMultilevel"/>
    <w:tmpl w:val="BCD60A74"/>
    <w:lvl w:ilvl="0" w:tplc="0C09000F">
      <w:start w:val="1"/>
      <w:numFmt w:val="decimal"/>
      <w:lvlText w:val="%1."/>
      <w:lvlJc w:val="left"/>
      <w:pPr>
        <w:ind w:left="359"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C376A1"/>
    <w:multiLevelType w:val="hybridMultilevel"/>
    <w:tmpl w:val="824053AC"/>
    <w:lvl w:ilvl="0" w:tplc="0C090001">
      <w:start w:val="1"/>
      <w:numFmt w:val="bullet"/>
      <w:lvlText w:val=""/>
      <w:lvlJc w:val="left"/>
      <w:pPr>
        <w:tabs>
          <w:tab w:val="num" w:pos="724"/>
        </w:tabs>
        <w:ind w:left="72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2274AF1"/>
    <w:multiLevelType w:val="hybridMultilevel"/>
    <w:tmpl w:val="3F54EDAC"/>
    <w:lvl w:ilvl="0" w:tplc="28E2D2CE">
      <w:numFmt w:val="bullet"/>
      <w:lvlText w:val="•"/>
      <w:lvlJc w:val="left"/>
      <w:pPr>
        <w:ind w:left="359" w:hanging="360"/>
      </w:pPr>
      <w:rPr>
        <w:rFonts w:ascii="Arial" w:eastAsia="Times New Roman" w:hAnsi="Arial" w:cs="Arial" w:hint="default"/>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24" w15:restartNumberingAfterBreak="0">
    <w:nsid w:val="64D643FB"/>
    <w:multiLevelType w:val="hybridMultilevel"/>
    <w:tmpl w:val="49C0D8AA"/>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75769"/>
    <w:multiLevelType w:val="hybridMultilevel"/>
    <w:tmpl w:val="31748A82"/>
    <w:lvl w:ilvl="0" w:tplc="B78AD8D2">
      <w:numFmt w:val="bullet"/>
      <w:lvlText w:val=""/>
      <w:legacy w:legacy="1" w:legacySpace="0" w:legacyIndent="0"/>
      <w:lvlJc w:val="left"/>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A6134"/>
    <w:multiLevelType w:val="hybridMultilevel"/>
    <w:tmpl w:val="6556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83297"/>
    <w:multiLevelType w:val="hybridMultilevel"/>
    <w:tmpl w:val="D542C956"/>
    <w:lvl w:ilvl="0" w:tplc="B78AD8D2">
      <w:numFmt w:val="bullet"/>
      <w:lvlText w:val=""/>
      <w:legacy w:legacy="1" w:legacySpace="0" w:legacyIndent="0"/>
      <w:lvlJc w:val="left"/>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86096"/>
    <w:multiLevelType w:val="hybridMultilevel"/>
    <w:tmpl w:val="55D89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12AE1"/>
    <w:multiLevelType w:val="hybridMultilevel"/>
    <w:tmpl w:val="7AF813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12036"/>
    <w:multiLevelType w:val="hybridMultilevel"/>
    <w:tmpl w:val="EADEC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8711006">
    <w:abstractNumId w:val="27"/>
  </w:num>
  <w:num w:numId="2" w16cid:durableId="1020544194">
    <w:abstractNumId w:val="2"/>
  </w:num>
  <w:num w:numId="3" w16cid:durableId="2052801555">
    <w:abstractNumId w:val="12"/>
  </w:num>
  <w:num w:numId="4" w16cid:durableId="1519923921">
    <w:abstractNumId w:val="19"/>
  </w:num>
  <w:num w:numId="5" w16cid:durableId="1322932676">
    <w:abstractNumId w:val="18"/>
  </w:num>
  <w:num w:numId="6" w16cid:durableId="775827513">
    <w:abstractNumId w:val="0"/>
    <w:lvlOverride w:ilvl="0">
      <w:lvl w:ilvl="0">
        <w:numFmt w:val="bullet"/>
        <w:lvlText w:val=""/>
        <w:legacy w:legacy="1" w:legacySpace="0" w:legacyIndent="0"/>
        <w:lvlJc w:val="left"/>
        <w:pPr>
          <w:ind w:left="0" w:firstLine="0"/>
        </w:pPr>
        <w:rPr>
          <w:rFonts w:ascii="Symbol" w:hAnsi="Symbol" w:hint="default"/>
        </w:rPr>
      </w:lvl>
    </w:lvlOverride>
  </w:num>
  <w:num w:numId="7" w16cid:durableId="21103939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2018632">
    <w:abstractNumId w:val="6"/>
  </w:num>
  <w:num w:numId="9" w16cid:durableId="381490294">
    <w:abstractNumId w:val="1"/>
  </w:num>
  <w:num w:numId="10" w16cid:durableId="736823262">
    <w:abstractNumId w:val="25"/>
  </w:num>
  <w:num w:numId="11" w16cid:durableId="215700464">
    <w:abstractNumId w:val="15"/>
  </w:num>
  <w:num w:numId="12" w16cid:durableId="1991514313">
    <w:abstractNumId w:val="14"/>
  </w:num>
  <w:num w:numId="13" w16cid:durableId="1464467664">
    <w:abstractNumId w:val="7"/>
  </w:num>
  <w:num w:numId="14" w16cid:durableId="1229418883">
    <w:abstractNumId w:val="24"/>
  </w:num>
  <w:num w:numId="15" w16cid:durableId="2084179801">
    <w:abstractNumId w:val="5"/>
  </w:num>
  <w:num w:numId="16" w16cid:durableId="150294071">
    <w:abstractNumId w:val="8"/>
  </w:num>
  <w:num w:numId="17" w16cid:durableId="867062205">
    <w:abstractNumId w:val="29"/>
  </w:num>
  <w:num w:numId="18" w16cid:durableId="187137173">
    <w:abstractNumId w:val="20"/>
  </w:num>
  <w:num w:numId="19" w16cid:durableId="508838567">
    <w:abstractNumId w:val="23"/>
  </w:num>
  <w:num w:numId="20" w16cid:durableId="866680760">
    <w:abstractNumId w:val="13"/>
  </w:num>
  <w:num w:numId="21" w16cid:durableId="573709439">
    <w:abstractNumId w:val="21"/>
  </w:num>
  <w:num w:numId="22" w16cid:durableId="1376077613">
    <w:abstractNumId w:val="9"/>
  </w:num>
  <w:num w:numId="23" w16cid:durableId="863711738">
    <w:abstractNumId w:val="26"/>
  </w:num>
  <w:num w:numId="24" w16cid:durableId="1768572887">
    <w:abstractNumId w:val="28"/>
  </w:num>
  <w:num w:numId="25" w16cid:durableId="928973642">
    <w:abstractNumId w:val="30"/>
  </w:num>
  <w:num w:numId="26" w16cid:durableId="1813911243">
    <w:abstractNumId w:val="10"/>
  </w:num>
  <w:num w:numId="27" w16cid:durableId="90244803">
    <w:abstractNumId w:val="17"/>
  </w:num>
  <w:num w:numId="28" w16cid:durableId="143007025">
    <w:abstractNumId w:val="11"/>
  </w:num>
  <w:num w:numId="29" w16cid:durableId="2042389161">
    <w:abstractNumId w:val="3"/>
  </w:num>
  <w:num w:numId="30" w16cid:durableId="1227036567">
    <w:abstractNumId w:val="4"/>
  </w:num>
  <w:num w:numId="31" w16cid:durableId="1051226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C1"/>
    <w:rsid w:val="00020311"/>
    <w:rsid w:val="00032175"/>
    <w:rsid w:val="00077B59"/>
    <w:rsid w:val="000A3039"/>
    <w:rsid w:val="000A368D"/>
    <w:rsid w:val="000A64B6"/>
    <w:rsid w:val="000F0B80"/>
    <w:rsid w:val="00102EBF"/>
    <w:rsid w:val="00122517"/>
    <w:rsid w:val="00123DF3"/>
    <w:rsid w:val="00145FDD"/>
    <w:rsid w:val="0015717B"/>
    <w:rsid w:val="001C7BCE"/>
    <w:rsid w:val="001E31B2"/>
    <w:rsid w:val="001E7722"/>
    <w:rsid w:val="0020334F"/>
    <w:rsid w:val="00240B8F"/>
    <w:rsid w:val="00274F88"/>
    <w:rsid w:val="00280811"/>
    <w:rsid w:val="002A5854"/>
    <w:rsid w:val="002A7AE3"/>
    <w:rsid w:val="002B03A5"/>
    <w:rsid w:val="002B43E5"/>
    <w:rsid w:val="002C571D"/>
    <w:rsid w:val="002D578B"/>
    <w:rsid w:val="002D5D5D"/>
    <w:rsid w:val="002F4D1B"/>
    <w:rsid w:val="00300212"/>
    <w:rsid w:val="0034056B"/>
    <w:rsid w:val="003534ED"/>
    <w:rsid w:val="00383A6D"/>
    <w:rsid w:val="003C3AE9"/>
    <w:rsid w:val="003C3E00"/>
    <w:rsid w:val="003C6AF3"/>
    <w:rsid w:val="003E742E"/>
    <w:rsid w:val="003F403F"/>
    <w:rsid w:val="00431041"/>
    <w:rsid w:val="004326E3"/>
    <w:rsid w:val="00440CF1"/>
    <w:rsid w:val="00454022"/>
    <w:rsid w:val="00455618"/>
    <w:rsid w:val="00462729"/>
    <w:rsid w:val="00475DF3"/>
    <w:rsid w:val="004770EB"/>
    <w:rsid w:val="004A2548"/>
    <w:rsid w:val="004A6668"/>
    <w:rsid w:val="004D5A08"/>
    <w:rsid w:val="00512461"/>
    <w:rsid w:val="00526E8E"/>
    <w:rsid w:val="005317B2"/>
    <w:rsid w:val="00533261"/>
    <w:rsid w:val="0053376C"/>
    <w:rsid w:val="00553FB4"/>
    <w:rsid w:val="00577458"/>
    <w:rsid w:val="005816B8"/>
    <w:rsid w:val="00584691"/>
    <w:rsid w:val="00587D69"/>
    <w:rsid w:val="00596925"/>
    <w:rsid w:val="005E6C49"/>
    <w:rsid w:val="00601540"/>
    <w:rsid w:val="00607409"/>
    <w:rsid w:val="0062260E"/>
    <w:rsid w:val="006458C4"/>
    <w:rsid w:val="0064759F"/>
    <w:rsid w:val="0065049A"/>
    <w:rsid w:val="00650C7D"/>
    <w:rsid w:val="00664C74"/>
    <w:rsid w:val="00684187"/>
    <w:rsid w:val="006A20F2"/>
    <w:rsid w:val="006B7E66"/>
    <w:rsid w:val="006C738E"/>
    <w:rsid w:val="006F34D6"/>
    <w:rsid w:val="00703A8B"/>
    <w:rsid w:val="00705E01"/>
    <w:rsid w:val="00733701"/>
    <w:rsid w:val="00756E4E"/>
    <w:rsid w:val="0078489E"/>
    <w:rsid w:val="0079630A"/>
    <w:rsid w:val="00796699"/>
    <w:rsid w:val="007E2335"/>
    <w:rsid w:val="007F7F5D"/>
    <w:rsid w:val="00801982"/>
    <w:rsid w:val="00815E36"/>
    <w:rsid w:val="00837A43"/>
    <w:rsid w:val="00845D33"/>
    <w:rsid w:val="00855410"/>
    <w:rsid w:val="00865CD7"/>
    <w:rsid w:val="0089421C"/>
    <w:rsid w:val="008A10BA"/>
    <w:rsid w:val="008A1669"/>
    <w:rsid w:val="008F2272"/>
    <w:rsid w:val="008F2A1C"/>
    <w:rsid w:val="00914D5A"/>
    <w:rsid w:val="00967D5C"/>
    <w:rsid w:val="00985278"/>
    <w:rsid w:val="009A049A"/>
    <w:rsid w:val="009B0E4C"/>
    <w:rsid w:val="009C1F28"/>
    <w:rsid w:val="009D5058"/>
    <w:rsid w:val="00A34C68"/>
    <w:rsid w:val="00A401F2"/>
    <w:rsid w:val="00A540F3"/>
    <w:rsid w:val="00A62216"/>
    <w:rsid w:val="00A855BA"/>
    <w:rsid w:val="00AA0576"/>
    <w:rsid w:val="00AA4B51"/>
    <w:rsid w:val="00AB4D32"/>
    <w:rsid w:val="00AB6F0A"/>
    <w:rsid w:val="00AC4A86"/>
    <w:rsid w:val="00B11AAE"/>
    <w:rsid w:val="00B404EF"/>
    <w:rsid w:val="00B4087D"/>
    <w:rsid w:val="00B553CB"/>
    <w:rsid w:val="00B56F82"/>
    <w:rsid w:val="00B629FF"/>
    <w:rsid w:val="00B7302C"/>
    <w:rsid w:val="00B7412E"/>
    <w:rsid w:val="00B81E80"/>
    <w:rsid w:val="00B902AA"/>
    <w:rsid w:val="00BA6ECF"/>
    <w:rsid w:val="00BC734F"/>
    <w:rsid w:val="00BC7D24"/>
    <w:rsid w:val="00C037DA"/>
    <w:rsid w:val="00C11341"/>
    <w:rsid w:val="00C13700"/>
    <w:rsid w:val="00C2092D"/>
    <w:rsid w:val="00C26E0E"/>
    <w:rsid w:val="00C27870"/>
    <w:rsid w:val="00C307AB"/>
    <w:rsid w:val="00C7216D"/>
    <w:rsid w:val="00CA63CC"/>
    <w:rsid w:val="00CA77C1"/>
    <w:rsid w:val="00CB5EE2"/>
    <w:rsid w:val="00CB6AA5"/>
    <w:rsid w:val="00CD3996"/>
    <w:rsid w:val="00CE6AD2"/>
    <w:rsid w:val="00D07894"/>
    <w:rsid w:val="00D25611"/>
    <w:rsid w:val="00D36143"/>
    <w:rsid w:val="00D42ABB"/>
    <w:rsid w:val="00D64F93"/>
    <w:rsid w:val="00D71FCC"/>
    <w:rsid w:val="00D7720E"/>
    <w:rsid w:val="00D82C57"/>
    <w:rsid w:val="00DC6A7C"/>
    <w:rsid w:val="00DD7AC9"/>
    <w:rsid w:val="00E5161A"/>
    <w:rsid w:val="00E63D70"/>
    <w:rsid w:val="00E871B7"/>
    <w:rsid w:val="00EA1D6E"/>
    <w:rsid w:val="00EA2816"/>
    <w:rsid w:val="00EE2A28"/>
    <w:rsid w:val="00EF2F1A"/>
    <w:rsid w:val="00F120CB"/>
    <w:rsid w:val="00F25401"/>
    <w:rsid w:val="00F63E4F"/>
    <w:rsid w:val="00F92E77"/>
    <w:rsid w:val="00F9756A"/>
    <w:rsid w:val="00FA23C7"/>
    <w:rsid w:val="00FA2413"/>
    <w:rsid w:val="00FA7BA4"/>
    <w:rsid w:val="00FC0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F21A2"/>
  <w15:docId w15:val="{BE34153C-26A3-4585-9F03-A248C15E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C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77C1"/>
    <w:pPr>
      <w:tabs>
        <w:tab w:val="center" w:pos="4320"/>
        <w:tab w:val="right" w:pos="8640"/>
      </w:tabs>
    </w:pPr>
  </w:style>
  <w:style w:type="character" w:customStyle="1" w:styleId="HeaderChar">
    <w:name w:val="Header Char"/>
    <w:link w:val="Header"/>
    <w:rsid w:val="00CA77C1"/>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A77C1"/>
    <w:rPr>
      <w:rFonts w:ascii="Tahoma" w:hAnsi="Tahoma" w:cs="Tahoma"/>
      <w:sz w:val="16"/>
      <w:szCs w:val="16"/>
    </w:rPr>
  </w:style>
  <w:style w:type="character" w:customStyle="1" w:styleId="BalloonTextChar">
    <w:name w:val="Balloon Text Char"/>
    <w:link w:val="BalloonText"/>
    <w:uiPriority w:val="99"/>
    <w:semiHidden/>
    <w:rsid w:val="00CA77C1"/>
    <w:rPr>
      <w:rFonts w:ascii="Tahoma" w:eastAsia="Times New Roman" w:hAnsi="Tahoma" w:cs="Tahoma"/>
      <w:sz w:val="16"/>
      <w:szCs w:val="16"/>
      <w:lang w:val="en-US"/>
    </w:rPr>
  </w:style>
  <w:style w:type="paragraph" w:styleId="Footer">
    <w:name w:val="footer"/>
    <w:basedOn w:val="Normal"/>
    <w:link w:val="FooterChar"/>
    <w:unhideWhenUsed/>
    <w:rsid w:val="00CA77C1"/>
    <w:pPr>
      <w:tabs>
        <w:tab w:val="center" w:pos="4513"/>
        <w:tab w:val="right" w:pos="9026"/>
      </w:tabs>
    </w:pPr>
  </w:style>
  <w:style w:type="character" w:customStyle="1" w:styleId="FooterChar">
    <w:name w:val="Footer Char"/>
    <w:link w:val="Footer"/>
    <w:rsid w:val="00CA77C1"/>
    <w:rPr>
      <w:rFonts w:ascii="Times New Roman" w:eastAsia="Times New Roman" w:hAnsi="Times New Roman" w:cs="Times New Roman"/>
      <w:sz w:val="24"/>
      <w:szCs w:val="20"/>
      <w:lang w:val="en-US"/>
    </w:rPr>
  </w:style>
  <w:style w:type="paragraph" w:customStyle="1" w:styleId="Style">
    <w:name w:val="Style"/>
    <w:rsid w:val="00C2092D"/>
    <w:pPr>
      <w:widowControl w:val="0"/>
      <w:autoSpaceDE w:val="0"/>
      <w:autoSpaceDN w:val="0"/>
      <w:adjustRightInd w:val="0"/>
    </w:pPr>
    <w:rPr>
      <w:rFonts w:ascii="Arial" w:eastAsia="Times New Roman" w:hAnsi="Arial" w:cs="Arial"/>
      <w:sz w:val="24"/>
      <w:szCs w:val="24"/>
      <w:lang w:val="en-US" w:eastAsia="en-US"/>
    </w:rPr>
  </w:style>
  <w:style w:type="character" w:styleId="Hyperlink">
    <w:name w:val="Hyperlink"/>
    <w:rsid w:val="00CA63CC"/>
    <w:rPr>
      <w:color w:val="0000FF"/>
      <w:u w:val="single"/>
    </w:rPr>
  </w:style>
  <w:style w:type="character" w:styleId="Emphasis">
    <w:name w:val="Emphasis"/>
    <w:qFormat/>
    <w:rsid w:val="00CA63CC"/>
    <w:rPr>
      <w:i/>
      <w:iCs/>
    </w:rPr>
  </w:style>
  <w:style w:type="paragraph" w:customStyle="1" w:styleId="Default">
    <w:name w:val="Default"/>
    <w:rsid w:val="00796699"/>
    <w:pPr>
      <w:autoSpaceDE w:val="0"/>
      <w:autoSpaceDN w:val="0"/>
      <w:adjustRightInd w:val="0"/>
    </w:pPr>
    <w:rPr>
      <w:rFonts w:ascii="Arial Black" w:eastAsia="Times New Roman" w:hAnsi="Arial Black" w:cs="Arial Black"/>
      <w:color w:val="000000"/>
      <w:sz w:val="24"/>
      <w:szCs w:val="24"/>
    </w:rPr>
  </w:style>
  <w:style w:type="paragraph" w:customStyle="1" w:styleId="NumHeading">
    <w:name w:val="Num Heading"/>
    <w:basedOn w:val="Default"/>
    <w:next w:val="Default"/>
    <w:uiPriority w:val="99"/>
    <w:rsid w:val="00796699"/>
    <w:rPr>
      <w:rFonts w:cs="Times New Roman"/>
      <w:color w:val="auto"/>
    </w:rPr>
  </w:style>
  <w:style w:type="paragraph" w:customStyle="1" w:styleId="PolicyText">
    <w:name w:val="Policy Text"/>
    <w:basedOn w:val="Default"/>
    <w:next w:val="Default"/>
    <w:uiPriority w:val="99"/>
    <w:rsid w:val="00796699"/>
    <w:rPr>
      <w:rFonts w:cs="Times New Roman"/>
      <w:color w:val="auto"/>
    </w:rPr>
  </w:style>
  <w:style w:type="paragraph" w:customStyle="1" w:styleId="PolicyBullets">
    <w:name w:val="Policy Bullets"/>
    <w:basedOn w:val="Default"/>
    <w:next w:val="Default"/>
    <w:uiPriority w:val="99"/>
    <w:rsid w:val="00796699"/>
    <w:rPr>
      <w:rFonts w:cs="Times New Roman"/>
      <w:color w:val="auto"/>
    </w:rPr>
  </w:style>
  <w:style w:type="paragraph" w:styleId="ListParagraph">
    <w:name w:val="List Paragraph"/>
    <w:basedOn w:val="Normal"/>
    <w:uiPriority w:val="34"/>
    <w:qFormat/>
    <w:rsid w:val="00664C74"/>
    <w:pPr>
      <w:ind w:left="720"/>
    </w:pPr>
  </w:style>
  <w:style w:type="table" w:styleId="TableGrid">
    <w:name w:val="Table Grid"/>
    <w:basedOn w:val="TableNormal"/>
    <w:uiPriority w:val="59"/>
    <w:rsid w:val="00C2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C68"/>
    <w:rPr>
      <w:rFonts w:ascii="Times New Roman" w:eastAsia="Times New Roman" w:hAnsi="Times New Roman"/>
      <w:sz w:val="24"/>
      <w:lang w:val="en-US" w:eastAsia="en-US"/>
    </w:rPr>
  </w:style>
  <w:style w:type="paragraph" w:customStyle="1" w:styleId="TableAttachmentTextBullet1">
    <w:name w:val="Table/Attachment Text Bullet 1"/>
    <w:basedOn w:val="Normal"/>
    <w:autoRedefine/>
    <w:qFormat/>
    <w:rsid w:val="00845D33"/>
    <w:pPr>
      <w:numPr>
        <w:numId w:val="31"/>
      </w:numPr>
      <w:contextualSpacing/>
    </w:pPr>
    <w:rPr>
      <w:rFonts w:ascii="TheSansB W3 Light" w:eastAsiaTheme="minorHAnsi" w:hAnsi="TheSansB W3 Light" w:cstheme="minorBidi"/>
      <w:sz w:val="20"/>
      <w:szCs w:val="22"/>
      <w:lang w:val="en-AU"/>
    </w:rPr>
  </w:style>
  <w:style w:type="paragraph" w:customStyle="1" w:styleId="AttachmentsAttachments">
    <w:name w:val="Attachments Attachments"/>
    <w:basedOn w:val="Normal"/>
    <w:autoRedefine/>
    <w:qFormat/>
    <w:rsid w:val="00A34C68"/>
    <w:pPr>
      <w:keepNext/>
      <w:keepLines/>
      <w:spacing w:before="120" w:after="240"/>
      <w:outlineLvl w:val="0"/>
    </w:pPr>
    <w:rPr>
      <w:rFonts w:ascii="Juhl" w:eastAsiaTheme="majorEastAsia" w:hAnsi="Juhl" w:cstheme="majorBidi"/>
      <w:b/>
      <w:bCs/>
      <w:caps/>
      <w:color w:val="107CBF"/>
      <w:szCs w:val="28"/>
      <w:lang w:val="en-AU"/>
    </w:rPr>
  </w:style>
  <w:style w:type="paragraph" w:customStyle="1" w:styleId="TableAttachmentTextBullet2">
    <w:name w:val="Table/Attachment Text Bullet 2"/>
    <w:basedOn w:val="TableAttachmentTextBullet1"/>
    <w:autoRedefine/>
    <w:qFormat/>
    <w:rsid w:val="00A34C68"/>
    <w:pPr>
      <w:numPr>
        <w:ilvl w:val="1"/>
      </w:numPr>
    </w:pPr>
  </w:style>
  <w:style w:type="paragraph" w:customStyle="1" w:styleId="TableAttachmentTextBullet3">
    <w:name w:val="Table/Attachment Text Bullet 3"/>
    <w:basedOn w:val="TableAttachmentTextBullet2"/>
    <w:autoRedefine/>
    <w:qFormat/>
    <w:rsid w:val="00A34C68"/>
    <w:pPr>
      <w:numPr>
        <w:ilvl w:val="2"/>
      </w:numPr>
    </w:pPr>
  </w:style>
  <w:style w:type="numbering" w:customStyle="1" w:styleId="TableAttachment">
    <w:name w:val="Table/Attachment"/>
    <w:uiPriority w:val="99"/>
    <w:rsid w:val="00A34C68"/>
    <w:pPr>
      <w:numPr>
        <w:numId w:val="30"/>
      </w:numPr>
    </w:pPr>
  </w:style>
  <w:style w:type="paragraph" w:customStyle="1" w:styleId="PolicyName">
    <w:name w:val="Policy Name"/>
    <w:basedOn w:val="Normal"/>
    <w:link w:val="PolicyNameChar"/>
    <w:qFormat/>
    <w:rsid w:val="00A34C68"/>
    <w:pPr>
      <w:spacing w:after="120"/>
      <w:ind w:left="1276"/>
    </w:pPr>
    <w:rPr>
      <w:rFonts w:ascii="TheSansB W6 SemiBold" w:eastAsiaTheme="minorHAnsi" w:hAnsi="TheSansB W6 SemiBold" w:cstheme="minorBidi"/>
      <w:i/>
      <w:iCs/>
      <w:color w:val="8064A2" w:themeColor="accent4"/>
      <w:sz w:val="20"/>
      <w:szCs w:val="24"/>
      <w:lang w:val="en-AU"/>
    </w:rPr>
  </w:style>
  <w:style w:type="character" w:customStyle="1" w:styleId="PolicyNameChar">
    <w:name w:val="Policy Name Char"/>
    <w:basedOn w:val="DefaultParagraphFont"/>
    <w:link w:val="PolicyName"/>
    <w:rsid w:val="00A34C68"/>
    <w:rPr>
      <w:rFonts w:ascii="TheSansB W6 SemiBold" w:eastAsiaTheme="minorHAnsi" w:hAnsi="TheSansB W6 SemiBold" w:cstheme="minorBidi"/>
      <w:i/>
      <w:iCs/>
      <w:color w:val="8064A2" w:themeColor="accent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0138">
      <w:bodyDiv w:val="1"/>
      <w:marLeft w:val="0"/>
      <w:marRight w:val="0"/>
      <w:marTop w:val="0"/>
      <w:marBottom w:val="0"/>
      <w:divBdr>
        <w:top w:val="none" w:sz="0" w:space="0" w:color="auto"/>
        <w:left w:val="none" w:sz="0" w:space="0" w:color="auto"/>
        <w:bottom w:val="none" w:sz="0" w:space="0" w:color="auto"/>
        <w:right w:val="none" w:sz="0" w:space="0" w:color="auto"/>
      </w:divBdr>
    </w:div>
    <w:div w:id="824979354">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8954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14AC-D76E-4896-B2A5-92D7E387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Buu Phung</dc:creator>
  <cp:lastModifiedBy>Olivia</cp:lastModifiedBy>
  <cp:revision>3</cp:revision>
  <cp:lastPrinted>2020-04-30T01:53:00Z</cp:lastPrinted>
  <dcterms:created xsi:type="dcterms:W3CDTF">2023-03-20T04:07:00Z</dcterms:created>
  <dcterms:modified xsi:type="dcterms:W3CDTF">2023-03-21T01:20:00Z</dcterms:modified>
</cp:coreProperties>
</file>